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A2E3FB1" w14:textId="77777777" w:rsidR="004C5204" w:rsidRPr="00921979" w:rsidRDefault="00137179" w:rsidP="004C5204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921979">
        <w:rPr>
          <w:rFonts w:ascii="Times New Roman" w:hAnsi="Times New Roman" w:cs="Times New Roman"/>
          <w:b/>
          <w:bCs/>
          <w:spacing w:val="-1"/>
        </w:rPr>
        <w:t xml:space="preserve">Образец </w:t>
      </w:r>
      <w:r w:rsidR="00147BBA" w:rsidRPr="00921979">
        <w:rPr>
          <w:rFonts w:ascii="Times New Roman" w:hAnsi="Times New Roman" w:cs="Times New Roman"/>
          <w:b/>
          <w:bCs/>
          <w:spacing w:val="-1"/>
        </w:rPr>
        <w:t>№</w:t>
      </w:r>
      <w:r w:rsidR="001951B0" w:rsidRPr="00921979">
        <w:rPr>
          <w:rFonts w:ascii="Times New Roman" w:hAnsi="Times New Roman" w:cs="Times New Roman"/>
          <w:b/>
          <w:bCs/>
          <w:spacing w:val="-1"/>
        </w:rPr>
        <w:t xml:space="preserve"> </w:t>
      </w:r>
      <w:r w:rsidR="00B0620C" w:rsidRPr="00921979">
        <w:rPr>
          <w:rFonts w:ascii="Times New Roman" w:hAnsi="Times New Roman" w:cs="Times New Roman"/>
          <w:b/>
          <w:bCs/>
          <w:spacing w:val="-1"/>
        </w:rPr>
        <w:t>6</w:t>
      </w:r>
      <w:r w:rsidR="00703EA2" w:rsidRPr="00921979">
        <w:rPr>
          <w:rFonts w:ascii="Times New Roman" w:hAnsi="Times New Roman" w:cs="Times New Roman"/>
          <w:b/>
          <w:bCs/>
          <w:spacing w:val="-1"/>
        </w:rPr>
        <w:t xml:space="preserve"> </w:t>
      </w:r>
    </w:p>
    <w:p w14:paraId="59D546BC" w14:textId="0741E3CE" w:rsidR="00147BBA" w:rsidRPr="00921979" w:rsidRDefault="00703EA2" w:rsidP="00B469AB">
      <w:pPr>
        <w:spacing w:after="0" w:line="240" w:lineRule="auto"/>
        <w:jc w:val="both"/>
        <w:rPr>
          <w:rFonts w:ascii="Times New Roman" w:hAnsi="Times New Roman"/>
        </w:rPr>
      </w:pPr>
      <w:r w:rsidRPr="00921979">
        <w:rPr>
          <w:rFonts w:ascii="Times New Roman" w:hAnsi="Times New Roman" w:cs="Times New Roman"/>
          <w:spacing w:val="-1"/>
        </w:rPr>
        <w:t xml:space="preserve">към Указания по </w:t>
      </w:r>
      <w:r w:rsidR="00310D03" w:rsidRPr="00921979">
        <w:rPr>
          <w:rFonts w:ascii="Times New Roman" w:hAnsi="Times New Roman" w:cs="Times New Roman"/>
          <w:spacing w:val="-1"/>
        </w:rPr>
        <w:t>тълкуване</w:t>
      </w:r>
      <w:r w:rsidR="00310D03" w:rsidRPr="00921979">
        <w:rPr>
          <w:rFonts w:ascii="Times New Roman" w:hAnsi="Times New Roman" w:cs="Times New Roman"/>
          <w:spacing w:val="-1"/>
        </w:rPr>
        <w:t xml:space="preserve"> </w:t>
      </w:r>
      <w:r w:rsidR="00310D03">
        <w:rPr>
          <w:rFonts w:ascii="Times New Roman" w:hAnsi="Times New Roman" w:cs="Times New Roman"/>
          <w:spacing w:val="-1"/>
        </w:rPr>
        <w:t xml:space="preserve">и </w:t>
      </w:r>
      <w:r w:rsidR="00AC3E8F" w:rsidRPr="00921979">
        <w:rPr>
          <w:rFonts w:ascii="Times New Roman" w:hAnsi="Times New Roman" w:cs="Times New Roman"/>
          <w:spacing w:val="-1"/>
        </w:rPr>
        <w:t xml:space="preserve">прилагане </w:t>
      </w:r>
      <w:r w:rsidRPr="00921979">
        <w:rPr>
          <w:rFonts w:ascii="Times New Roman" w:hAnsi="Times New Roman" w:cs="Times New Roman"/>
          <w:spacing w:val="-1"/>
        </w:rPr>
        <w:t>на Условия и ред</w:t>
      </w:r>
      <w:r w:rsidR="004C5204" w:rsidRPr="00921979">
        <w:rPr>
          <w:rFonts w:ascii="Times New Roman" w:hAnsi="Times New Roman"/>
          <w:b/>
          <w:bCs/>
        </w:rPr>
        <w:t xml:space="preserve"> </w:t>
      </w:r>
      <w:r w:rsidR="004C5204" w:rsidRPr="00921979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3CB5D7B8" w14:textId="7E6D7832" w:rsidR="00477F24" w:rsidRDefault="00477F24" w:rsidP="004C5204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C41A09F" w14:textId="77777777" w:rsidR="004D6BB8" w:rsidRDefault="004D6BB8" w:rsidP="004C5204">
      <w:pPr>
        <w:autoSpaceDE w:val="0"/>
        <w:autoSpaceDN w:val="0"/>
        <w:adjustRightInd w:val="0"/>
        <w:spacing w:after="0" w:line="240" w:lineRule="auto"/>
        <w:ind w:firstLine="5529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168C7B5A" w14:textId="77777777" w:rsidR="00312422" w:rsidRPr="008158EC" w:rsidRDefault="00312422" w:rsidP="004C5204">
      <w:pPr>
        <w:autoSpaceDE w:val="0"/>
        <w:autoSpaceDN w:val="0"/>
        <w:adjustRightInd w:val="0"/>
        <w:spacing w:after="0" w:line="240" w:lineRule="auto"/>
        <w:ind w:firstLine="5529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ДО</w:t>
      </w:r>
    </w:p>
    <w:p w14:paraId="2664F07B" w14:textId="77777777" w:rsidR="00312422" w:rsidRPr="008158EC" w:rsidRDefault="00312422" w:rsidP="004C5204">
      <w:pPr>
        <w:autoSpaceDE w:val="0"/>
        <w:autoSpaceDN w:val="0"/>
        <w:adjustRightInd w:val="0"/>
        <w:spacing w:after="0" w:line="240" w:lineRule="auto"/>
        <w:ind w:firstLine="5529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ДИРЕКТОРА НА</w:t>
      </w:r>
    </w:p>
    <w:p w14:paraId="2C88C8CF" w14:textId="096A6EC9" w:rsidR="00312422" w:rsidRDefault="00312422" w:rsidP="004C5204">
      <w:pPr>
        <w:autoSpaceDE w:val="0"/>
        <w:autoSpaceDN w:val="0"/>
        <w:adjustRightInd w:val="0"/>
        <w:spacing w:after="0" w:line="240" w:lineRule="auto"/>
        <w:ind w:firstLine="5529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РЗОК  ...............................</w:t>
      </w:r>
    </w:p>
    <w:p w14:paraId="60B7AC07" w14:textId="77777777" w:rsidR="00121785" w:rsidRPr="008158EC" w:rsidRDefault="00121785" w:rsidP="004C5204">
      <w:pPr>
        <w:autoSpaceDE w:val="0"/>
        <w:autoSpaceDN w:val="0"/>
        <w:adjustRightInd w:val="0"/>
        <w:spacing w:after="0" w:line="240" w:lineRule="auto"/>
        <w:ind w:firstLine="5529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758CCFFF" w14:textId="77777777" w:rsidR="00312422" w:rsidRDefault="00312422" w:rsidP="004C5204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6626E5C1" w14:textId="62B1F981" w:rsidR="007F5F52" w:rsidRDefault="00B0620C" w:rsidP="004C5204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УВЕДОМЛЕНИЕ</w:t>
      </w:r>
      <w:r w:rsid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526B9172" w14:textId="27EDA876" w:rsidR="00137179" w:rsidRPr="007F5F52" w:rsidRDefault="00147BBA" w:rsidP="004C5204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B062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ПРОМЯНА В ОБСТОЯТЕЛСТВАТА ПО </w:t>
      </w: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СКЛЮЧ</w:t>
      </w:r>
      <w:r w:rsidR="00B062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ЕН С НЗОК </w:t>
      </w: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ИНДИВИДУАЛ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 ДОГОВОР </w:t>
      </w:r>
      <w:r w:rsidRPr="009F072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 </w:t>
      </w:r>
      <w:r w:rsidR="00B0620C" w:rsidRPr="009F072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№</w:t>
      </w:r>
      <w:r w:rsidR="00B062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……</w:t>
      </w:r>
      <w:r w:rsidR="00091DD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</w:t>
      </w:r>
      <w:r w:rsidR="00B062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…../……</w:t>
      </w:r>
      <w:r w:rsidR="00091DD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</w:t>
      </w:r>
      <w:r w:rsidR="00B062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…..</w:t>
      </w:r>
    </w:p>
    <w:p w14:paraId="7FAF4901" w14:textId="77777777" w:rsidR="00B469AB" w:rsidRDefault="00B469AB" w:rsidP="004C5204">
      <w:pPr>
        <w:tabs>
          <w:tab w:val="right" w:leader="dot" w:pos="9638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00F5B2CC" w14:textId="17144532" w:rsidR="00312422" w:rsidRPr="00C20634" w:rsidRDefault="00312422" w:rsidP="004C5204">
      <w:pPr>
        <w:tabs>
          <w:tab w:val="right" w:leader="dot" w:pos="9638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6CD8FDD2" w14:textId="77777777" w:rsidR="00312422" w:rsidRPr="00293A35" w:rsidRDefault="00312422" w:rsidP="004C5204">
      <w:pPr>
        <w:tabs>
          <w:tab w:val="right" w:leader="dot" w:pos="7938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5B8E4698" w14:textId="77777777" w:rsidR="00312422" w:rsidRPr="00116CA0" w:rsidRDefault="00312422" w:rsidP="004C5204">
      <w:pPr>
        <w:tabs>
          <w:tab w:val="right" w:leader="dot" w:pos="9638"/>
        </w:tabs>
        <w:autoSpaceDE w:val="0"/>
        <w:autoSpaceDN w:val="0"/>
        <w:adjustRightInd w:val="0"/>
        <w:spacing w:before="120"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7C370A69" w14:textId="77777777" w:rsidR="00312422" w:rsidRDefault="00312422" w:rsidP="004C5204">
      <w:pPr>
        <w:tabs>
          <w:tab w:val="right" w:leader="dot" w:pos="7938"/>
        </w:tabs>
        <w:autoSpaceDE w:val="0"/>
        <w:autoSpaceDN w:val="0"/>
        <w:adjustRightInd w:val="0"/>
        <w:spacing w:after="0" w:line="240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66974C23" w14:textId="77777777" w:rsidR="00312422" w:rsidRPr="003247E0" w:rsidRDefault="00312422" w:rsidP="004C5204">
      <w:pPr>
        <w:tabs>
          <w:tab w:val="right" w:leader="dot" w:pos="3544"/>
        </w:tabs>
        <w:autoSpaceDE w:val="0"/>
        <w:autoSpaceDN w:val="0"/>
        <w:adjustRightInd w:val="0"/>
        <w:spacing w:before="120" w:after="0" w:line="240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5550CD6E" w14:textId="77777777" w:rsidR="00312422" w:rsidRPr="00C20634" w:rsidRDefault="00312422" w:rsidP="004C5204">
      <w:pPr>
        <w:tabs>
          <w:tab w:val="right" w:leader="dot" w:pos="9638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7E5D253" w14:textId="77777777" w:rsidR="00312422" w:rsidRPr="00293A35" w:rsidRDefault="00312422" w:rsidP="004C5204">
      <w:pPr>
        <w:tabs>
          <w:tab w:val="right" w:leader="dot" w:pos="7938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66C27A10" w14:textId="77777777" w:rsidR="00312422" w:rsidRDefault="00312422" w:rsidP="004C5204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C58ABF5" w14:textId="219D47FF" w:rsidR="00C56A5B" w:rsidRDefault="00312422" w:rsidP="00C56A5B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на </w:t>
      </w:r>
      <w:r w:rsidR="00C56A5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C56A5B" w:rsidRPr="00D5666C">
        <w:rPr>
          <w:sz w:val="40"/>
          <w:szCs w:val="40"/>
          <w:lang w:eastAsia="bg-BG"/>
        </w:rPr>
        <w:sym w:font="Webdings" w:char="F063"/>
      </w:r>
    </w:p>
    <w:p w14:paraId="50C9B576" w14:textId="77777777" w:rsidR="00C56A5B" w:rsidRDefault="00C56A5B" w:rsidP="00C56A5B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6A7B6676" w14:textId="77777777" w:rsidR="008776BB" w:rsidRDefault="008776BB" w:rsidP="004C5204">
      <w:pPr>
        <w:autoSpaceDE w:val="0"/>
        <w:autoSpaceDN w:val="0"/>
        <w:adjustRightInd w:val="0"/>
        <w:spacing w:before="113" w:after="57" w:line="240" w:lineRule="auto"/>
        <w:ind w:firstLine="284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</w:pPr>
    </w:p>
    <w:p w14:paraId="7AC4984B" w14:textId="3BA600D9" w:rsidR="00137179" w:rsidRPr="00D0516A" w:rsidRDefault="00137179" w:rsidP="004C5204">
      <w:pPr>
        <w:autoSpaceDE w:val="0"/>
        <w:autoSpaceDN w:val="0"/>
        <w:adjustRightInd w:val="0"/>
        <w:spacing w:before="113" w:after="57" w:line="240" w:lineRule="auto"/>
        <w:ind w:firstLine="284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УВАЖАЕМИ ГОСПОДИН/ ГОСПОЖО ДИРЕКТОР,</w:t>
      </w:r>
    </w:p>
    <w:p w14:paraId="3442C5EC" w14:textId="4D3F7DD4" w:rsidR="0000677C" w:rsidRDefault="0000677C" w:rsidP="004C5204">
      <w:pPr>
        <w:autoSpaceDE w:val="0"/>
        <w:autoSpaceDN w:val="0"/>
        <w:adjustRightInd w:val="0"/>
        <w:spacing w:line="240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56A5B">
        <w:rPr>
          <w:rFonts w:ascii="Times New Roman" w:hAnsi="Times New Roman" w:cs="Times New Roman"/>
          <w:spacing w:val="-2"/>
          <w:sz w:val="24"/>
          <w:szCs w:val="24"/>
        </w:rPr>
        <w:t>На основание чл.</w:t>
      </w:r>
      <w:r w:rsidR="001A6B04" w:rsidRPr="00C56A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F5C6F" w:rsidRPr="00C56A5B">
        <w:rPr>
          <w:rFonts w:ascii="Times New Roman" w:hAnsi="Times New Roman" w:cs="Times New Roman"/>
          <w:spacing w:val="-2"/>
          <w:sz w:val="24"/>
          <w:szCs w:val="24"/>
        </w:rPr>
        <w:t xml:space="preserve">15 </w:t>
      </w:r>
      <w:r w:rsidR="0055602E" w:rsidRPr="00C56A5B">
        <w:rPr>
          <w:rFonts w:ascii="Times New Roman" w:hAnsi="Times New Roman" w:cs="Times New Roman"/>
          <w:spacing w:val="-2"/>
          <w:sz w:val="24"/>
          <w:szCs w:val="24"/>
        </w:rPr>
        <w:t xml:space="preserve">и чл. </w:t>
      </w:r>
      <w:r w:rsidRPr="00C56A5B">
        <w:rPr>
          <w:rFonts w:ascii="Times New Roman" w:hAnsi="Times New Roman" w:cs="Times New Roman"/>
          <w:spacing w:val="-2"/>
          <w:sz w:val="24"/>
          <w:szCs w:val="24"/>
        </w:rPr>
        <w:t>5</w:t>
      </w:r>
      <w:r w:rsidR="009447CA" w:rsidRPr="00C56A5B">
        <w:rPr>
          <w:rFonts w:ascii="Times New Roman" w:hAnsi="Times New Roman" w:cs="Times New Roman"/>
          <w:spacing w:val="-2"/>
          <w:sz w:val="24"/>
          <w:szCs w:val="24"/>
        </w:rPr>
        <w:t>1</w:t>
      </w:r>
      <w:r w:rsidR="00176B40" w:rsidRPr="00C56A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F072A">
        <w:rPr>
          <w:rFonts w:ascii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9447CA" w:rsidRPr="009F072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Договор </w:t>
      </w:r>
      <w:r w:rsidR="009F072A" w:rsidRPr="009F072A">
        <w:rPr>
          <w:rFonts w:ascii="Times New Roman" w:hAnsi="Times New Roman" w:cs="Times New Roman"/>
          <w:color w:val="000000"/>
          <w:spacing w:val="-2"/>
          <w:sz w:val="24"/>
          <w:szCs w:val="24"/>
        </w:rPr>
        <w:t>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,  Ви уведомявам за следното:</w:t>
      </w:r>
    </w:p>
    <w:p w14:paraId="6448CFD5" w14:textId="77777777" w:rsidR="0000677C" w:rsidRPr="00CF0503" w:rsidRDefault="0000677C" w:rsidP="00B469AB">
      <w:pPr>
        <w:autoSpaceDE w:val="0"/>
        <w:autoSpaceDN w:val="0"/>
        <w:adjustRightInd w:val="0"/>
        <w:spacing w:line="240" w:lineRule="auto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</w:pPr>
      <w:r w:rsidRPr="0000677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I</w:t>
      </w:r>
      <w:r w:rsidRPr="0000677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.</w:t>
      </w:r>
      <w:r w:rsidRPr="000067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Допълвам </w:t>
      </w:r>
      <w:r w:rsidRPr="0000677C">
        <w:rPr>
          <w:rFonts w:ascii="Times New Roman" w:hAnsi="Times New Roman" w:cs="Times New Roman"/>
          <w:color w:val="000000"/>
          <w:spacing w:val="3"/>
          <w:sz w:val="24"/>
          <w:szCs w:val="24"/>
          <w:bdr w:val="single" w:sz="8" w:space="0" w:color="auto" w:frame="1"/>
        </w:rPr>
        <w:t xml:space="preserve">   </w:t>
      </w:r>
      <w:r w:rsidRPr="000067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/ прекратявам </w:t>
      </w:r>
      <w:r w:rsidRPr="0000677C">
        <w:rPr>
          <w:rFonts w:ascii="Times New Roman" w:hAnsi="Times New Roman" w:cs="Times New Roman"/>
          <w:color w:val="000000"/>
          <w:spacing w:val="3"/>
          <w:sz w:val="24"/>
          <w:szCs w:val="24"/>
          <w:bdr w:val="single" w:sz="8" w:space="0" w:color="auto" w:frame="1"/>
        </w:rPr>
        <w:t xml:space="preserve">   </w:t>
      </w:r>
      <w:r w:rsidRPr="0000677C">
        <w:rPr>
          <w:rFonts w:ascii="Times New Roman" w:hAnsi="Times New Roman" w:cs="Times New Roman"/>
          <w:color w:val="000000"/>
          <w:spacing w:val="-2"/>
          <w:sz w:val="24"/>
          <w:szCs w:val="24"/>
        </w:rPr>
        <w:t>отпускането на следните продукти: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84"/>
        <w:gridCol w:w="844"/>
      </w:tblGrid>
      <w:tr w:rsidR="00C72B7C" w:rsidRPr="009F072A" w14:paraId="0FF0A0D5" w14:textId="63E04E30" w:rsidTr="00694D0C">
        <w:tc>
          <w:tcPr>
            <w:tcW w:w="8784" w:type="dxa"/>
          </w:tcPr>
          <w:p w14:paraId="2B239AA6" w14:textId="4E348D76" w:rsidR="00C72B7C" w:rsidRPr="009F072A" w:rsidRDefault="00C72B7C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 xml:space="preserve">1. </w:t>
            </w:r>
            <w:r w:rsidRPr="009F072A">
              <w:rPr>
                <w:color w:val="000000"/>
                <w:spacing w:val="-1"/>
                <w:sz w:val="24"/>
                <w:szCs w:val="24"/>
              </w:rPr>
              <w:tab/>
              <w:t xml:space="preserve">Всички лекарствени продукти по чл. 2, ал. 1, извън тези по чл. 2, ал. 2, т. 2 и 3 </w:t>
            </w:r>
            <w:r w:rsidRPr="009F072A">
              <w:rPr>
                <w:color w:val="000000"/>
                <w:spacing w:val="-1"/>
                <w:sz w:val="24"/>
                <w:szCs w:val="24"/>
              </w:rPr>
              <w:br/>
              <w:t>от Договора</w:t>
            </w:r>
          </w:p>
        </w:tc>
        <w:tc>
          <w:tcPr>
            <w:tcW w:w="844" w:type="dxa"/>
            <w:vAlign w:val="center"/>
          </w:tcPr>
          <w:p w14:paraId="2F248279" w14:textId="46E49411" w:rsidR="00C72B7C" w:rsidRPr="009F072A" w:rsidRDefault="00C72B7C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C72B7C" w:rsidRPr="009F072A" w14:paraId="25F59170" w14:textId="26AE192D" w:rsidTr="00694D0C">
        <w:tc>
          <w:tcPr>
            <w:tcW w:w="8784" w:type="dxa"/>
          </w:tcPr>
          <w:p w14:paraId="1D56CCA5" w14:textId="77777777" w:rsidR="00C72B7C" w:rsidRPr="009F072A" w:rsidRDefault="00C72B7C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>2. Лекарствени продукти от следните групи:</w:t>
            </w:r>
          </w:p>
        </w:tc>
        <w:tc>
          <w:tcPr>
            <w:tcW w:w="844" w:type="dxa"/>
            <w:vAlign w:val="center"/>
          </w:tcPr>
          <w:p w14:paraId="00089630" w14:textId="77777777" w:rsidR="00C72B7C" w:rsidRPr="009F072A" w:rsidRDefault="00C72B7C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</w:p>
        </w:tc>
      </w:tr>
      <w:tr w:rsidR="00C72B7C" w:rsidRPr="009F072A" w14:paraId="1F54B330" w14:textId="647663CF" w:rsidTr="00694D0C">
        <w:tc>
          <w:tcPr>
            <w:tcW w:w="8784" w:type="dxa"/>
          </w:tcPr>
          <w:p w14:paraId="58D931B4" w14:textId="77777777" w:rsidR="00C72B7C" w:rsidRPr="009F072A" w:rsidRDefault="00C72B7C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>2.1. Лекарствени продукти от група IА, предписвани по „Протокол за предписване на лекарства, заплащани от НЗОК/РЗОК“ (обр. МЗ – НЗОК)</w:t>
            </w:r>
          </w:p>
        </w:tc>
        <w:tc>
          <w:tcPr>
            <w:tcW w:w="844" w:type="dxa"/>
            <w:vAlign w:val="center"/>
          </w:tcPr>
          <w:p w14:paraId="2CDFFB21" w14:textId="37D8CB0A" w:rsidR="00C72B7C" w:rsidRPr="009F072A" w:rsidRDefault="00A45544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C72B7C" w:rsidRPr="009F072A" w14:paraId="182D908A" w14:textId="27B1FCED" w:rsidTr="00694D0C">
        <w:tc>
          <w:tcPr>
            <w:tcW w:w="8784" w:type="dxa"/>
          </w:tcPr>
          <w:p w14:paraId="0F6B0864" w14:textId="77777777" w:rsidR="00C72B7C" w:rsidRPr="009F072A" w:rsidRDefault="00C72B7C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lastRenderedPageBreak/>
              <w:t>2.2. Лекарствени продукти от група IВ, предписвани по „Протокол за предписване на лекарства, заплащани от НЗОК/РЗОК“ (обр. МЗ – НЗОК)</w:t>
            </w:r>
          </w:p>
        </w:tc>
        <w:tc>
          <w:tcPr>
            <w:tcW w:w="844" w:type="dxa"/>
            <w:vAlign w:val="center"/>
          </w:tcPr>
          <w:p w14:paraId="7240E510" w14:textId="12F20585" w:rsidR="00C72B7C" w:rsidRPr="009F072A" w:rsidRDefault="00A45544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C72B7C" w:rsidRPr="009F072A" w14:paraId="7AB7B438" w14:textId="3EA09644" w:rsidTr="00694D0C">
        <w:tc>
          <w:tcPr>
            <w:tcW w:w="8784" w:type="dxa"/>
          </w:tcPr>
          <w:p w14:paraId="270EB80E" w14:textId="77777777" w:rsidR="00C72B7C" w:rsidRPr="009F072A" w:rsidRDefault="00C72B7C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>2.3. Лекарствени продукти от група IС, предписвани по „Протокол за предписване на лекарства, заплащани от НЗОК/РЗОК“ (обр. МЗ – НЗОК), без тези по т. 2.3.1, т. 2.3.2 и т. 2.3.3</w:t>
            </w:r>
          </w:p>
        </w:tc>
        <w:tc>
          <w:tcPr>
            <w:tcW w:w="844" w:type="dxa"/>
            <w:vAlign w:val="center"/>
          </w:tcPr>
          <w:p w14:paraId="31B1877F" w14:textId="69CA6C59" w:rsidR="00C72B7C" w:rsidRPr="009F072A" w:rsidRDefault="00A45544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C72B7C" w:rsidRPr="009F072A" w14:paraId="636F8528" w14:textId="02A7CFFC" w:rsidTr="00694D0C">
        <w:tc>
          <w:tcPr>
            <w:tcW w:w="8784" w:type="dxa"/>
          </w:tcPr>
          <w:p w14:paraId="7489BEF4" w14:textId="77777777" w:rsidR="00C72B7C" w:rsidRPr="009F072A" w:rsidRDefault="00C72B7C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 xml:space="preserve">2.3.1. Лекарствени продукти за поддържаща хормонална терапия на болни от </w:t>
            </w:r>
            <w:r w:rsidRPr="009F072A">
              <w:rPr>
                <w:color w:val="000000"/>
                <w:spacing w:val="-1"/>
                <w:sz w:val="24"/>
                <w:szCs w:val="24"/>
              </w:rPr>
              <w:br/>
              <w:t>злокачествени заболявания</w:t>
            </w:r>
          </w:p>
        </w:tc>
        <w:tc>
          <w:tcPr>
            <w:tcW w:w="844" w:type="dxa"/>
            <w:vAlign w:val="center"/>
          </w:tcPr>
          <w:p w14:paraId="7AE2968A" w14:textId="10A30ABD" w:rsidR="00C72B7C" w:rsidRPr="009F072A" w:rsidRDefault="00E41AF7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C72B7C" w:rsidRPr="009F072A" w14:paraId="6510B624" w14:textId="61B61B7A" w:rsidTr="00C72B7C">
        <w:tc>
          <w:tcPr>
            <w:tcW w:w="8784" w:type="dxa"/>
          </w:tcPr>
          <w:p w14:paraId="48544CBC" w14:textId="77777777" w:rsidR="00C72B7C" w:rsidRPr="009F072A" w:rsidRDefault="00C72B7C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>2.3.2. Лекарствени продукти – аналогови инсулини</w:t>
            </w:r>
          </w:p>
        </w:tc>
        <w:tc>
          <w:tcPr>
            <w:tcW w:w="844" w:type="dxa"/>
          </w:tcPr>
          <w:p w14:paraId="22490518" w14:textId="59DFB373" w:rsidR="00C72B7C" w:rsidRPr="009F072A" w:rsidRDefault="00E41AF7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C72B7C" w:rsidRPr="009F072A" w14:paraId="2225222A" w14:textId="6655212A" w:rsidTr="00C37905">
        <w:tc>
          <w:tcPr>
            <w:tcW w:w="8784" w:type="dxa"/>
          </w:tcPr>
          <w:p w14:paraId="4D2867DB" w14:textId="77777777" w:rsidR="00C72B7C" w:rsidRPr="009F072A" w:rsidRDefault="00C72B7C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>2.3.3. Лекарствени продукти, предназначени за поддържащо лечение на трансплантирани пациенти</w:t>
            </w:r>
          </w:p>
        </w:tc>
        <w:tc>
          <w:tcPr>
            <w:tcW w:w="844" w:type="dxa"/>
            <w:vAlign w:val="center"/>
          </w:tcPr>
          <w:p w14:paraId="6AE631FB" w14:textId="75F424DB" w:rsidR="00C72B7C" w:rsidRPr="009F072A" w:rsidRDefault="00E41AF7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657A73" w:rsidRPr="009F072A" w14:paraId="57B71DAF" w14:textId="6B02C9B8" w:rsidTr="00657A73">
        <w:tc>
          <w:tcPr>
            <w:tcW w:w="8784" w:type="dxa"/>
          </w:tcPr>
          <w:p w14:paraId="5B490FFE" w14:textId="77777777" w:rsidR="00657A73" w:rsidRDefault="00657A73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>2.4. Лекарствени продукти, съдържащи наркотични вещества</w:t>
            </w:r>
          </w:p>
          <w:p w14:paraId="13FFCF0F" w14:textId="1A76D01E" w:rsidR="00C56A5B" w:rsidRPr="009F072A" w:rsidRDefault="00C56A5B" w:rsidP="00526715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i/>
                <w:iCs/>
                <w:spacing w:val="-1"/>
                <w:sz w:val="18"/>
                <w:szCs w:val="18"/>
              </w:rPr>
              <w:t xml:space="preserve">(Прилага се </w:t>
            </w:r>
            <w:r w:rsidRPr="00160C0F">
              <w:rPr>
                <w:i/>
                <w:iCs/>
                <w:spacing w:val="-1"/>
                <w:sz w:val="18"/>
                <w:szCs w:val="18"/>
              </w:rPr>
              <w:t>лицензията за работа с наркотични ЛП</w:t>
            </w:r>
            <w:r>
              <w:rPr>
                <w:i/>
                <w:iCs/>
                <w:spacing w:val="-1"/>
                <w:sz w:val="18"/>
                <w:szCs w:val="18"/>
              </w:rPr>
              <w:t>)</w:t>
            </w:r>
          </w:p>
        </w:tc>
        <w:tc>
          <w:tcPr>
            <w:tcW w:w="844" w:type="dxa"/>
          </w:tcPr>
          <w:p w14:paraId="6501945F" w14:textId="5D701DB7" w:rsidR="00657A73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657A73" w:rsidRPr="009F072A" w14:paraId="7632CCFB" w14:textId="08A5FC86" w:rsidTr="00657A73">
        <w:tc>
          <w:tcPr>
            <w:tcW w:w="8784" w:type="dxa"/>
          </w:tcPr>
          <w:p w14:paraId="26FA94FF" w14:textId="77777777" w:rsidR="00657A73" w:rsidRPr="009F072A" w:rsidRDefault="00657A73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 xml:space="preserve">3. Медицински изделия и диетични храни за специални медицински цели по чл. 3, </w:t>
            </w:r>
            <w:r w:rsidRPr="009F072A">
              <w:rPr>
                <w:color w:val="000000"/>
                <w:spacing w:val="-1"/>
                <w:sz w:val="24"/>
                <w:szCs w:val="24"/>
              </w:rPr>
              <w:br/>
              <w:t>ал. 2 от следните групи:</w:t>
            </w:r>
          </w:p>
        </w:tc>
        <w:tc>
          <w:tcPr>
            <w:tcW w:w="844" w:type="dxa"/>
          </w:tcPr>
          <w:p w14:paraId="62D54565" w14:textId="77777777" w:rsidR="00657A73" w:rsidRPr="009F072A" w:rsidRDefault="00657A73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</w:p>
        </w:tc>
      </w:tr>
      <w:tr w:rsidR="002B42A0" w:rsidRPr="009F072A" w14:paraId="002015C0" w14:textId="2AD40DAF" w:rsidTr="00657A73">
        <w:tc>
          <w:tcPr>
            <w:tcW w:w="8784" w:type="dxa"/>
          </w:tcPr>
          <w:p w14:paraId="15EEAAED" w14:textId="77777777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>3.1. Диетични храни за специални медицински цели</w:t>
            </w:r>
          </w:p>
        </w:tc>
        <w:tc>
          <w:tcPr>
            <w:tcW w:w="844" w:type="dxa"/>
          </w:tcPr>
          <w:p w14:paraId="241DABD2" w14:textId="272C1869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2B42A0" w:rsidRPr="009F072A" w14:paraId="15498F2F" w14:textId="21556870" w:rsidTr="00657A73">
        <w:tc>
          <w:tcPr>
            <w:tcW w:w="8784" w:type="dxa"/>
          </w:tcPr>
          <w:p w14:paraId="69EF1D72" w14:textId="77777777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>3.2. Медицински изделия за стомирани болни</w:t>
            </w:r>
          </w:p>
        </w:tc>
        <w:tc>
          <w:tcPr>
            <w:tcW w:w="844" w:type="dxa"/>
          </w:tcPr>
          <w:p w14:paraId="64945FA9" w14:textId="61B14909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2B42A0" w:rsidRPr="009F072A" w14:paraId="1A1D6EA0" w14:textId="2B26C178" w:rsidTr="00657A73">
        <w:tc>
          <w:tcPr>
            <w:tcW w:w="8784" w:type="dxa"/>
          </w:tcPr>
          <w:p w14:paraId="4206CE19" w14:textId="77777777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>3.3. Медицински изделия – тест-ленти</w:t>
            </w:r>
          </w:p>
        </w:tc>
        <w:tc>
          <w:tcPr>
            <w:tcW w:w="844" w:type="dxa"/>
          </w:tcPr>
          <w:p w14:paraId="08D8E1BA" w14:textId="694BD6C1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2B42A0" w:rsidRPr="009F072A" w14:paraId="36CF389C" w14:textId="03585AD7" w:rsidTr="00657A73">
        <w:tc>
          <w:tcPr>
            <w:tcW w:w="8784" w:type="dxa"/>
          </w:tcPr>
          <w:p w14:paraId="7629A5EC" w14:textId="77777777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>3.4. Медицински изделия – превръзки за булозна епидермолиза</w:t>
            </w:r>
          </w:p>
        </w:tc>
        <w:tc>
          <w:tcPr>
            <w:tcW w:w="844" w:type="dxa"/>
          </w:tcPr>
          <w:p w14:paraId="6FA19B68" w14:textId="1D7A86F4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2B42A0" w:rsidRPr="009F072A" w14:paraId="22FC53C4" w14:textId="25D3D28E" w:rsidTr="00657A73">
        <w:tc>
          <w:tcPr>
            <w:tcW w:w="8784" w:type="dxa"/>
          </w:tcPr>
          <w:p w14:paraId="46BB8579" w14:textId="77777777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>3.5. Медицински изделия за прилагане с инсулинова помпа</w:t>
            </w:r>
          </w:p>
        </w:tc>
        <w:tc>
          <w:tcPr>
            <w:tcW w:w="844" w:type="dxa"/>
          </w:tcPr>
          <w:p w14:paraId="4A41491C" w14:textId="0097F425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2B42A0" w:rsidRPr="009F072A" w14:paraId="6A67ECE0" w14:textId="459E8180" w:rsidTr="00657A73">
        <w:tc>
          <w:tcPr>
            <w:tcW w:w="8784" w:type="dxa"/>
          </w:tcPr>
          <w:p w14:paraId="452653C1" w14:textId="77777777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>3.6. Сензори за продължително измерване на нивото на глюкозата</w:t>
            </w:r>
          </w:p>
        </w:tc>
        <w:tc>
          <w:tcPr>
            <w:tcW w:w="844" w:type="dxa"/>
          </w:tcPr>
          <w:p w14:paraId="6CDAEC88" w14:textId="607DD714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2B42A0" w:rsidRPr="009F072A" w14:paraId="3B235290" w14:textId="25B0FFDD" w:rsidTr="00657A73">
        <w:tc>
          <w:tcPr>
            <w:tcW w:w="8784" w:type="dxa"/>
          </w:tcPr>
          <w:p w14:paraId="2FF73E71" w14:textId="77777777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>3.7. Интермитентни катетри</w:t>
            </w:r>
          </w:p>
        </w:tc>
        <w:tc>
          <w:tcPr>
            <w:tcW w:w="844" w:type="dxa"/>
          </w:tcPr>
          <w:p w14:paraId="12548ED7" w14:textId="56B0F77A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2B42A0" w:rsidRPr="009F072A" w14:paraId="41621688" w14:textId="50F88181" w:rsidTr="00657A73">
        <w:tc>
          <w:tcPr>
            <w:tcW w:w="8784" w:type="dxa"/>
          </w:tcPr>
          <w:p w14:paraId="55232C29" w14:textId="77777777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>3.8. Медицински изделия за кислородотерапия</w:t>
            </w:r>
          </w:p>
        </w:tc>
        <w:tc>
          <w:tcPr>
            <w:tcW w:w="844" w:type="dxa"/>
          </w:tcPr>
          <w:p w14:paraId="688D22EE" w14:textId="5E12E720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  <w:tr w:rsidR="002B42A0" w:rsidRPr="009F072A" w14:paraId="102EABEC" w14:textId="0981E1FA" w:rsidTr="00657A73">
        <w:tc>
          <w:tcPr>
            <w:tcW w:w="8784" w:type="dxa"/>
          </w:tcPr>
          <w:p w14:paraId="6B073FFD" w14:textId="77777777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9F072A">
              <w:rPr>
                <w:color w:val="000000"/>
                <w:spacing w:val="-1"/>
                <w:sz w:val="24"/>
                <w:szCs w:val="24"/>
              </w:rPr>
              <w:t xml:space="preserve">3.9. Медицински изделия за лечение на хронични и усложнени рани  </w:t>
            </w:r>
          </w:p>
        </w:tc>
        <w:tc>
          <w:tcPr>
            <w:tcW w:w="844" w:type="dxa"/>
          </w:tcPr>
          <w:p w14:paraId="56C6DB4E" w14:textId="16398E5E" w:rsidR="002B42A0" w:rsidRPr="009F072A" w:rsidRDefault="002B42A0" w:rsidP="00B469AB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4"/>
                <w:szCs w:val="24"/>
              </w:rPr>
            </w:pPr>
            <w:r w:rsidRPr="009F072A">
              <w:rPr>
                <w:sz w:val="24"/>
                <w:szCs w:val="24"/>
              </w:rPr>
              <w:sym w:font="Webdings" w:char="F063"/>
            </w:r>
          </w:p>
        </w:tc>
      </w:tr>
    </w:tbl>
    <w:p w14:paraId="00C9D1E2" w14:textId="77777777" w:rsidR="00D85C32" w:rsidRDefault="00D85C32" w:rsidP="00B469AB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3E8B0467" w14:textId="15C2085E" w:rsidR="00E16B15" w:rsidRPr="00112B0B" w:rsidRDefault="003C2156" w:rsidP="004C5204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112B0B">
        <w:rPr>
          <w:rFonts w:ascii="Times New Roman" w:hAnsi="Times New Roman" w:cs="Times New Roman"/>
          <w:b/>
          <w:bCs/>
          <w:spacing w:val="-1"/>
          <w:sz w:val="24"/>
          <w:szCs w:val="24"/>
          <w:lang w:val="en-US"/>
        </w:rPr>
        <w:t>II</w:t>
      </w:r>
      <w:r w:rsidRPr="00112B0B">
        <w:rPr>
          <w:rFonts w:ascii="Times New Roman" w:hAnsi="Times New Roman" w:cs="Times New Roman"/>
          <w:b/>
          <w:bCs/>
          <w:spacing w:val="-1"/>
          <w:sz w:val="24"/>
          <w:szCs w:val="24"/>
        </w:rPr>
        <w:t>.</w:t>
      </w:r>
      <w:r w:rsidRPr="00112B0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14909" w:rsidRPr="00112B0B">
        <w:rPr>
          <w:rFonts w:ascii="Times New Roman" w:hAnsi="Times New Roman" w:cs="Times New Roman"/>
          <w:spacing w:val="-1"/>
          <w:sz w:val="24"/>
          <w:szCs w:val="24"/>
        </w:rPr>
        <w:t xml:space="preserve">Уведомявам за </w:t>
      </w:r>
      <w:r w:rsidRPr="00112B0B">
        <w:rPr>
          <w:rFonts w:ascii="Times New Roman" w:hAnsi="Times New Roman" w:cs="Times New Roman"/>
          <w:spacing w:val="-1"/>
          <w:sz w:val="24"/>
          <w:szCs w:val="24"/>
        </w:rPr>
        <w:t>следните изменения в обстоятелствата по договора</w:t>
      </w:r>
      <w:r w:rsidR="00871455" w:rsidRPr="00112B0B">
        <w:rPr>
          <w:rFonts w:ascii="Times New Roman" w:hAnsi="Times New Roman" w:cs="Times New Roman"/>
          <w:spacing w:val="-1"/>
          <w:sz w:val="24"/>
          <w:szCs w:val="24"/>
        </w:rPr>
        <w:t>, които водят до сключване на допълнително споразумение</w:t>
      </w:r>
      <w:r w:rsidR="00E16B15" w:rsidRPr="00112B0B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14:paraId="0CDE3840" w14:textId="7634C51F" w:rsidR="00072725" w:rsidRDefault="00072725" w:rsidP="004C5204">
      <w:pPr>
        <w:autoSpaceDE w:val="0"/>
        <w:autoSpaceDN w:val="0"/>
        <w:adjustRightInd w:val="0"/>
        <w:spacing w:line="240" w:lineRule="auto"/>
        <w:ind w:firstLine="284"/>
        <w:jc w:val="both"/>
        <w:textAlignment w:val="center"/>
        <w:rPr>
          <w:rFonts w:ascii="Times New Roman" w:hAnsi="Times New Roman" w:cs="Times New Roman"/>
          <w:i/>
          <w:iCs/>
          <w:spacing w:val="-1"/>
          <w:sz w:val="18"/>
          <w:szCs w:val="18"/>
        </w:rPr>
      </w:pPr>
      <w:r w:rsidRPr="00160C0F">
        <w:rPr>
          <w:rFonts w:ascii="Times New Roman" w:hAnsi="Times New Roman" w:cs="Times New Roman"/>
          <w:i/>
          <w:iCs/>
          <w:spacing w:val="-1"/>
          <w:sz w:val="18"/>
          <w:szCs w:val="18"/>
        </w:rPr>
        <w:t>(може да бъде посочено повече от едно изменение в обстоятелствата):</w:t>
      </w:r>
    </w:p>
    <w:tbl>
      <w:tblPr>
        <w:tblStyle w:val="TableGrid"/>
        <w:tblW w:w="9791" w:type="dxa"/>
        <w:tblInd w:w="-5" w:type="dxa"/>
        <w:tblLook w:val="04A0" w:firstRow="1" w:lastRow="0" w:firstColumn="1" w:lastColumn="0" w:noHBand="0" w:noVBand="1"/>
      </w:tblPr>
      <w:tblGrid>
        <w:gridCol w:w="576"/>
        <w:gridCol w:w="8759"/>
        <w:gridCol w:w="456"/>
      </w:tblGrid>
      <w:tr w:rsidR="00160C0F" w:rsidRPr="00160C0F" w14:paraId="2B927CCE" w14:textId="77777777" w:rsidTr="004D6BB8">
        <w:tc>
          <w:tcPr>
            <w:tcW w:w="576" w:type="dxa"/>
            <w:vAlign w:val="center"/>
          </w:tcPr>
          <w:p w14:paraId="6C970611" w14:textId="2DCABAB6" w:rsidR="00411AFE" w:rsidRPr="00160C0F" w:rsidRDefault="00411AFE" w:rsidP="004C5204">
            <w:pPr>
              <w:ind w:left="38" w:firstLine="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160C0F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759" w:type="dxa"/>
            <w:vAlign w:val="center"/>
          </w:tcPr>
          <w:p w14:paraId="758606B7" w14:textId="74650941" w:rsidR="00411AFE" w:rsidRPr="00160C0F" w:rsidRDefault="00411AFE" w:rsidP="004C5204">
            <w:pPr>
              <w:tabs>
                <w:tab w:val="left" w:leader="dot" w:pos="8543"/>
              </w:tabs>
              <w:ind w:left="38" w:firstLine="2"/>
              <w:jc w:val="center"/>
              <w:rPr>
                <w:b/>
                <w:bCs/>
                <w:sz w:val="24"/>
                <w:szCs w:val="24"/>
              </w:rPr>
            </w:pPr>
            <w:r w:rsidRPr="00160C0F">
              <w:rPr>
                <w:b/>
                <w:bCs/>
                <w:sz w:val="24"/>
                <w:szCs w:val="24"/>
              </w:rPr>
              <w:t>Тип промяна в обстоятелствата по договора</w:t>
            </w:r>
          </w:p>
        </w:tc>
        <w:tc>
          <w:tcPr>
            <w:tcW w:w="456" w:type="dxa"/>
            <w:vAlign w:val="center"/>
          </w:tcPr>
          <w:p w14:paraId="31BC9AFC" w14:textId="5569A3B8" w:rsidR="00411AFE" w:rsidRPr="00160C0F" w:rsidRDefault="00411AFE" w:rsidP="004C5204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60C0F" w:rsidRPr="00160C0F" w14:paraId="2BCF2A81" w14:textId="5245138F" w:rsidTr="004D6BB8">
        <w:tc>
          <w:tcPr>
            <w:tcW w:w="576" w:type="dxa"/>
          </w:tcPr>
          <w:p w14:paraId="3DB51FDE" w14:textId="7F2D7B2B" w:rsidR="00411AFE" w:rsidRPr="00160C0F" w:rsidRDefault="00B70491" w:rsidP="004C5204">
            <w:pPr>
              <w:ind w:left="38" w:firstLine="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7F2F">
              <w:rPr>
                <w:sz w:val="24"/>
                <w:szCs w:val="24"/>
              </w:rPr>
              <w:t>.</w:t>
            </w:r>
          </w:p>
        </w:tc>
        <w:tc>
          <w:tcPr>
            <w:tcW w:w="8759" w:type="dxa"/>
          </w:tcPr>
          <w:p w14:paraId="4FE9C252" w14:textId="77777777" w:rsidR="00B70491" w:rsidRPr="00160C0F" w:rsidRDefault="00B70491" w:rsidP="00B70491">
            <w:pPr>
              <w:ind w:left="38" w:firstLine="2"/>
              <w:contextualSpacing/>
              <w:jc w:val="both"/>
              <w:rPr>
                <w:sz w:val="24"/>
                <w:szCs w:val="24"/>
              </w:rPr>
            </w:pPr>
            <w:bookmarkStart w:id="0" w:name="_Hlk212021649"/>
            <w:r w:rsidRPr="00160C0F">
              <w:rPr>
                <w:sz w:val="24"/>
                <w:szCs w:val="24"/>
              </w:rPr>
              <w:t>Пром</w:t>
            </w:r>
            <w:r>
              <w:rPr>
                <w:sz w:val="24"/>
                <w:szCs w:val="24"/>
              </w:rPr>
              <w:t>яна на</w:t>
            </w:r>
            <w:r w:rsidRPr="00160C0F">
              <w:rPr>
                <w:sz w:val="24"/>
                <w:szCs w:val="24"/>
              </w:rPr>
              <w:t xml:space="preserve"> банковата сметка на аптеката</w:t>
            </w:r>
          </w:p>
          <w:p w14:paraId="55D0B2E8" w14:textId="6214C07C" w:rsidR="00B70491" w:rsidRPr="00160C0F" w:rsidRDefault="00B70491" w:rsidP="00B70491">
            <w:pPr>
              <w:ind w:left="38" w:firstLine="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IBAN</w:t>
            </w:r>
            <w:r w:rsidRPr="00160C0F">
              <w:rPr>
                <w:sz w:val="24"/>
                <w:szCs w:val="24"/>
              </w:rPr>
              <w:t>.......................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BIC</w:t>
            </w:r>
            <w:r w:rsidRPr="00160C0F">
              <w:rPr>
                <w:sz w:val="24"/>
                <w:szCs w:val="24"/>
              </w:rPr>
              <w:t>.......................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</w:rPr>
              <w:t>Банка</w:t>
            </w:r>
            <w:r w:rsidRPr="00160C0F">
              <w:rPr>
                <w:sz w:val="24"/>
                <w:szCs w:val="24"/>
              </w:rPr>
              <w:t>...................................</w:t>
            </w:r>
            <w:r>
              <w:rPr>
                <w:sz w:val="24"/>
                <w:szCs w:val="24"/>
              </w:rPr>
              <w:t>, Титуляр……</w:t>
            </w: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</w:p>
          <w:p w14:paraId="24109920" w14:textId="426C566F" w:rsidR="00D700D7" w:rsidRPr="00160C0F" w:rsidRDefault="00B70491" w:rsidP="00B70491">
            <w:pPr>
              <w:autoSpaceDE w:val="0"/>
              <w:autoSpaceDN w:val="0"/>
              <w:adjustRightInd w:val="0"/>
              <w:ind w:firstLine="284"/>
              <w:jc w:val="center"/>
              <w:textAlignment w:val="center"/>
              <w:rPr>
                <w:lang w:val="en-US"/>
              </w:rPr>
            </w:pPr>
            <w:r w:rsidRPr="00160C0F">
              <w:rPr>
                <w:i/>
                <w:iCs/>
                <w:spacing w:val="-1"/>
                <w:sz w:val="18"/>
                <w:szCs w:val="18"/>
              </w:rPr>
              <w:t>(Посочват се данните за новата банкова сметка</w:t>
            </w:r>
          </w:p>
        </w:tc>
        <w:tc>
          <w:tcPr>
            <w:tcW w:w="456" w:type="dxa"/>
            <w:vAlign w:val="center"/>
          </w:tcPr>
          <w:p w14:paraId="3F0C4784" w14:textId="3CEABEA7" w:rsidR="00411AFE" w:rsidRPr="00160C0F" w:rsidRDefault="00411AFE" w:rsidP="004C5204">
            <w:pPr>
              <w:contextualSpacing/>
              <w:jc w:val="center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sym w:font="Webdings" w:char="F063"/>
            </w:r>
          </w:p>
        </w:tc>
      </w:tr>
      <w:tr w:rsidR="00160C0F" w:rsidRPr="00160C0F" w14:paraId="6AE63498" w14:textId="55206260" w:rsidTr="004D6BB8">
        <w:tc>
          <w:tcPr>
            <w:tcW w:w="576" w:type="dxa"/>
          </w:tcPr>
          <w:p w14:paraId="1FFF637D" w14:textId="36E3EA83" w:rsidR="00411AFE" w:rsidRPr="00160C0F" w:rsidRDefault="00B70491" w:rsidP="004C5204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17F2F">
              <w:rPr>
                <w:sz w:val="24"/>
                <w:szCs w:val="24"/>
              </w:rPr>
              <w:t>.</w:t>
            </w:r>
          </w:p>
        </w:tc>
        <w:tc>
          <w:tcPr>
            <w:tcW w:w="8759" w:type="dxa"/>
          </w:tcPr>
          <w:p w14:paraId="1C1B6FDA" w14:textId="4034B309" w:rsidR="00411AFE" w:rsidRPr="00160C0F" w:rsidRDefault="00B70491" w:rsidP="004C5204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t>Пром</w:t>
            </w:r>
            <w:r>
              <w:rPr>
                <w:sz w:val="24"/>
                <w:szCs w:val="24"/>
              </w:rPr>
              <w:t>яна на</w:t>
            </w:r>
            <w:r w:rsidRPr="00160C0F">
              <w:rPr>
                <w:sz w:val="24"/>
                <w:szCs w:val="24"/>
              </w:rPr>
              <w:t xml:space="preserve"> </w:t>
            </w:r>
            <w:r w:rsidR="00411AFE" w:rsidRPr="00160C0F">
              <w:rPr>
                <w:sz w:val="24"/>
                <w:szCs w:val="24"/>
              </w:rPr>
              <w:t>Ръководителя на аптеката</w:t>
            </w:r>
          </w:p>
          <w:p w14:paraId="35D7BAAD" w14:textId="78C6FEE4" w:rsidR="00C72D60" w:rsidRPr="00160C0F" w:rsidRDefault="00C72D60" w:rsidP="004C5204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t>............................................................................................................................................</w:t>
            </w:r>
          </w:p>
          <w:p w14:paraId="459E7473" w14:textId="3B36F2C1" w:rsidR="00411AFE" w:rsidRPr="00932B35" w:rsidRDefault="00A066C4" w:rsidP="004C5204">
            <w:pPr>
              <w:autoSpaceDE w:val="0"/>
              <w:autoSpaceDN w:val="0"/>
              <w:adjustRightInd w:val="0"/>
              <w:ind w:firstLine="284"/>
              <w:jc w:val="center"/>
              <w:textAlignment w:val="center"/>
              <w:rPr>
                <w:sz w:val="24"/>
                <w:szCs w:val="24"/>
                <w:lang w:val="en-US"/>
              </w:rPr>
            </w:pPr>
            <w:r>
              <w:rPr>
                <w:i/>
                <w:iCs/>
                <w:spacing w:val="-1"/>
                <w:sz w:val="18"/>
                <w:szCs w:val="18"/>
                <w:lang w:val="en-US"/>
              </w:rPr>
              <w:t>(</w:t>
            </w:r>
            <w:r w:rsidR="00EE1035" w:rsidRPr="00160C0F">
              <w:rPr>
                <w:i/>
                <w:iCs/>
                <w:spacing w:val="-1"/>
                <w:sz w:val="18"/>
                <w:szCs w:val="18"/>
              </w:rPr>
              <w:t>Посочват се данните за новия ръководител на аптеката</w:t>
            </w:r>
            <w:r w:rsidR="00B70491">
              <w:rPr>
                <w:i/>
                <w:iCs/>
                <w:spacing w:val="-1"/>
                <w:sz w:val="18"/>
                <w:szCs w:val="18"/>
              </w:rPr>
              <w:t>)</w:t>
            </w:r>
          </w:p>
        </w:tc>
        <w:tc>
          <w:tcPr>
            <w:tcW w:w="456" w:type="dxa"/>
            <w:vAlign w:val="center"/>
          </w:tcPr>
          <w:p w14:paraId="566AEB65" w14:textId="14A0DF04" w:rsidR="00411AFE" w:rsidRPr="00160C0F" w:rsidRDefault="00411AFE" w:rsidP="004C5204">
            <w:pPr>
              <w:contextualSpacing/>
              <w:jc w:val="center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sym w:font="Webdings" w:char="F063"/>
            </w:r>
          </w:p>
        </w:tc>
      </w:tr>
      <w:bookmarkEnd w:id="0"/>
      <w:tr w:rsidR="00B70491" w:rsidRPr="00160C0F" w14:paraId="124AEB32" w14:textId="77777777" w:rsidTr="004D6BB8">
        <w:tc>
          <w:tcPr>
            <w:tcW w:w="576" w:type="dxa"/>
          </w:tcPr>
          <w:p w14:paraId="683D072F" w14:textId="133A51EF" w:rsidR="00B70491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759" w:type="dxa"/>
          </w:tcPr>
          <w:p w14:paraId="62B75A7F" w14:textId="77777777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t>Пром</w:t>
            </w:r>
            <w:r>
              <w:rPr>
                <w:sz w:val="24"/>
                <w:szCs w:val="24"/>
              </w:rPr>
              <w:t>яна на</w:t>
            </w:r>
            <w:r w:rsidRPr="00160C0F">
              <w:rPr>
                <w:sz w:val="24"/>
                <w:szCs w:val="24"/>
              </w:rPr>
              <w:t xml:space="preserve"> адреса на аптеката</w:t>
            </w:r>
          </w:p>
          <w:p w14:paraId="2F17B133" w14:textId="77777777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t>..........................................................................................................................................</w:t>
            </w:r>
          </w:p>
          <w:p w14:paraId="084988DE" w14:textId="367DFD9A" w:rsidR="00B70491" w:rsidRPr="00160C0F" w:rsidRDefault="00526715" w:rsidP="00526715">
            <w:pPr>
              <w:tabs>
                <w:tab w:val="left" w:leader="dot" w:pos="8543"/>
              </w:tabs>
              <w:ind w:left="40"/>
              <w:contextualSpacing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pacing w:val="-1"/>
                <w:sz w:val="18"/>
                <w:szCs w:val="18"/>
              </w:rPr>
              <w:t>(</w:t>
            </w:r>
            <w:r w:rsidR="00B70491" w:rsidRPr="00160C0F">
              <w:rPr>
                <w:i/>
                <w:iCs/>
                <w:spacing w:val="-1"/>
                <w:sz w:val="18"/>
                <w:szCs w:val="18"/>
              </w:rPr>
              <w:t>Посочва се новия адрес на аптеката.</w:t>
            </w:r>
            <w:r>
              <w:rPr>
                <w:i/>
                <w:iCs/>
                <w:spacing w:val="-1"/>
                <w:sz w:val="18"/>
                <w:szCs w:val="18"/>
              </w:rPr>
              <w:t>)</w:t>
            </w:r>
          </w:p>
        </w:tc>
        <w:tc>
          <w:tcPr>
            <w:tcW w:w="456" w:type="dxa"/>
            <w:vAlign w:val="center"/>
          </w:tcPr>
          <w:p w14:paraId="08146A9E" w14:textId="00629F87" w:rsidR="00B70491" w:rsidRPr="00160C0F" w:rsidRDefault="00B70491" w:rsidP="00B70491">
            <w:pPr>
              <w:contextualSpacing/>
              <w:jc w:val="center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sym w:font="Webdings" w:char="F063"/>
            </w:r>
          </w:p>
        </w:tc>
      </w:tr>
      <w:tr w:rsidR="00B70491" w:rsidRPr="00160C0F" w14:paraId="7489C895" w14:textId="77777777" w:rsidTr="004D6BB8">
        <w:tc>
          <w:tcPr>
            <w:tcW w:w="576" w:type="dxa"/>
          </w:tcPr>
          <w:p w14:paraId="5D8EA3DF" w14:textId="5D54DF13" w:rsidR="00B70491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759" w:type="dxa"/>
          </w:tcPr>
          <w:p w14:paraId="62D20B12" w14:textId="77777777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t>Издадено</w:t>
            </w:r>
            <w:r>
              <w:rPr>
                <w:sz w:val="24"/>
                <w:szCs w:val="24"/>
              </w:rPr>
              <w:t xml:space="preserve"> е</w:t>
            </w:r>
            <w:r w:rsidRPr="00160C0F">
              <w:rPr>
                <w:sz w:val="24"/>
                <w:szCs w:val="24"/>
              </w:rPr>
              <w:t xml:space="preserve"> ново разрешение</w:t>
            </w:r>
            <w:r>
              <w:rPr>
                <w:sz w:val="24"/>
                <w:szCs w:val="24"/>
              </w:rPr>
              <w:t xml:space="preserve"> за </w:t>
            </w:r>
            <w:r w:rsidRPr="00160C0F">
              <w:rPr>
                <w:sz w:val="24"/>
                <w:szCs w:val="24"/>
              </w:rPr>
              <w:t>търговия на дребно с лекарствени продукти</w:t>
            </w:r>
          </w:p>
          <w:p w14:paraId="2EFF8F47" w14:textId="77777777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lastRenderedPageBreak/>
              <w:t>..........................................................................................................................................</w:t>
            </w:r>
          </w:p>
          <w:p w14:paraId="44319793" w14:textId="6A4A118D" w:rsidR="00B70491" w:rsidRPr="00160C0F" w:rsidRDefault="00526715" w:rsidP="00526715">
            <w:pPr>
              <w:tabs>
                <w:tab w:val="left" w:leader="dot" w:pos="8543"/>
              </w:tabs>
              <w:ind w:left="40"/>
              <w:contextualSpacing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pacing w:val="-1"/>
                <w:sz w:val="18"/>
                <w:szCs w:val="18"/>
              </w:rPr>
              <w:t>(</w:t>
            </w:r>
            <w:r w:rsidR="00B70491" w:rsidRPr="00160C0F">
              <w:rPr>
                <w:i/>
                <w:iCs/>
                <w:spacing w:val="-1"/>
                <w:sz w:val="18"/>
                <w:szCs w:val="18"/>
              </w:rPr>
              <w:t>Посочва се</w:t>
            </w:r>
            <w:r w:rsidR="00B70491">
              <w:rPr>
                <w:i/>
                <w:iCs/>
                <w:spacing w:val="-1"/>
                <w:sz w:val="18"/>
                <w:szCs w:val="18"/>
              </w:rPr>
              <w:t xml:space="preserve"> номера и датата на</w:t>
            </w:r>
            <w:r w:rsidR="00B70491" w:rsidRPr="00160C0F">
              <w:rPr>
                <w:i/>
                <w:iCs/>
                <w:spacing w:val="-1"/>
                <w:sz w:val="18"/>
                <w:szCs w:val="18"/>
              </w:rPr>
              <w:t xml:space="preserve"> новото разрешение за търговия на дребно с лекарствени продукти</w:t>
            </w:r>
            <w:r>
              <w:rPr>
                <w:i/>
                <w:iCs/>
                <w:spacing w:val="-1"/>
                <w:sz w:val="18"/>
                <w:szCs w:val="18"/>
              </w:rPr>
              <w:t>)</w:t>
            </w:r>
          </w:p>
        </w:tc>
        <w:tc>
          <w:tcPr>
            <w:tcW w:w="456" w:type="dxa"/>
            <w:vAlign w:val="center"/>
          </w:tcPr>
          <w:p w14:paraId="3D90BC04" w14:textId="2F0C1B5A" w:rsidR="00B70491" w:rsidRPr="00160C0F" w:rsidRDefault="00B70491" w:rsidP="00B70491">
            <w:pPr>
              <w:contextualSpacing/>
              <w:jc w:val="center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lastRenderedPageBreak/>
              <w:sym w:font="Webdings" w:char="F063"/>
            </w:r>
          </w:p>
        </w:tc>
      </w:tr>
      <w:tr w:rsidR="00B70491" w:rsidRPr="00160C0F" w14:paraId="7395B954" w14:textId="5ED55875" w:rsidTr="004D6BB8">
        <w:tc>
          <w:tcPr>
            <w:tcW w:w="576" w:type="dxa"/>
          </w:tcPr>
          <w:p w14:paraId="2B77C562" w14:textId="45624C9B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759" w:type="dxa"/>
          </w:tcPr>
          <w:p w14:paraId="2B8F9A59" w14:textId="77DF1540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t>Пром</w:t>
            </w:r>
            <w:r>
              <w:rPr>
                <w:sz w:val="24"/>
                <w:szCs w:val="24"/>
              </w:rPr>
              <w:t>яна в</w:t>
            </w:r>
            <w:r w:rsidRPr="00160C0F">
              <w:rPr>
                <w:sz w:val="24"/>
                <w:szCs w:val="24"/>
              </w:rPr>
              <w:t xml:space="preserve"> правно-организационната форма, без да се променя ЕИК на търговеца/ дружеството</w:t>
            </w:r>
          </w:p>
          <w:p w14:paraId="6E039B2B" w14:textId="06F930AD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t>............................................................................................................................................</w:t>
            </w:r>
          </w:p>
          <w:p w14:paraId="1C7C9CBD" w14:textId="3B59551E" w:rsidR="00B70491" w:rsidRPr="00A066C4" w:rsidRDefault="00B70491" w:rsidP="00B70491">
            <w:pPr>
              <w:autoSpaceDE w:val="0"/>
              <w:autoSpaceDN w:val="0"/>
              <w:adjustRightInd w:val="0"/>
              <w:ind w:firstLine="284"/>
              <w:jc w:val="center"/>
              <w:textAlignment w:val="center"/>
              <w:rPr>
                <w:lang w:val="en-US"/>
              </w:rPr>
            </w:pPr>
            <w:r>
              <w:rPr>
                <w:i/>
                <w:iCs/>
                <w:spacing w:val="-1"/>
                <w:sz w:val="18"/>
                <w:szCs w:val="18"/>
                <w:lang w:val="en-US"/>
              </w:rPr>
              <w:t>(</w:t>
            </w:r>
            <w:r w:rsidRPr="00160C0F">
              <w:rPr>
                <w:i/>
                <w:iCs/>
                <w:spacing w:val="-1"/>
                <w:sz w:val="18"/>
                <w:szCs w:val="18"/>
              </w:rPr>
              <w:t>Посочват се данните за новата правно-организационна форма</w:t>
            </w:r>
            <w:r>
              <w:rPr>
                <w:i/>
                <w:iCs/>
                <w:spacing w:val="-1"/>
                <w:sz w:val="18"/>
                <w:szCs w:val="18"/>
                <w:lang w:val="en-US"/>
              </w:rPr>
              <w:t>)</w:t>
            </w:r>
          </w:p>
        </w:tc>
        <w:tc>
          <w:tcPr>
            <w:tcW w:w="456" w:type="dxa"/>
            <w:vAlign w:val="center"/>
          </w:tcPr>
          <w:p w14:paraId="39AF6762" w14:textId="7A9867D4" w:rsidR="00B70491" w:rsidRPr="00160C0F" w:rsidRDefault="00B70491" w:rsidP="00B70491">
            <w:pPr>
              <w:contextualSpacing/>
              <w:jc w:val="center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sym w:font="Webdings" w:char="F063"/>
            </w:r>
          </w:p>
        </w:tc>
      </w:tr>
      <w:tr w:rsidR="00B70491" w:rsidRPr="00160C0F" w14:paraId="2EF4697A" w14:textId="4995429A" w:rsidTr="004D6BB8">
        <w:trPr>
          <w:trHeight w:val="568"/>
        </w:trPr>
        <w:tc>
          <w:tcPr>
            <w:tcW w:w="576" w:type="dxa"/>
          </w:tcPr>
          <w:p w14:paraId="6FD132BC" w14:textId="2A275F13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759" w:type="dxa"/>
          </w:tcPr>
          <w:p w14:paraId="70AE3117" w14:textId="2F9C1B0B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t>Пром</w:t>
            </w:r>
            <w:r>
              <w:rPr>
                <w:sz w:val="24"/>
                <w:szCs w:val="24"/>
              </w:rPr>
              <w:t>яна на</w:t>
            </w:r>
            <w:r w:rsidRPr="00160C0F">
              <w:rPr>
                <w:sz w:val="24"/>
                <w:szCs w:val="24"/>
              </w:rPr>
              <w:t xml:space="preserve"> наименованието на фирмата, без да се променя ЕИК на търговеца/ дружеството</w:t>
            </w:r>
          </w:p>
          <w:p w14:paraId="638B4EA4" w14:textId="7637C259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t>............................................................................................................................................</w:t>
            </w:r>
          </w:p>
          <w:p w14:paraId="3EC1E17E" w14:textId="06D341DF" w:rsidR="00B70491" w:rsidRPr="000B40B9" w:rsidRDefault="00B70491" w:rsidP="00B70491">
            <w:pPr>
              <w:autoSpaceDE w:val="0"/>
              <w:autoSpaceDN w:val="0"/>
              <w:adjustRightInd w:val="0"/>
              <w:ind w:firstLine="284"/>
              <w:jc w:val="center"/>
              <w:textAlignment w:val="center"/>
              <w:rPr>
                <w:lang w:val="en-US"/>
              </w:rPr>
            </w:pPr>
            <w:r>
              <w:rPr>
                <w:i/>
                <w:iCs/>
                <w:spacing w:val="-1"/>
                <w:sz w:val="18"/>
                <w:szCs w:val="18"/>
                <w:lang w:val="en-US"/>
              </w:rPr>
              <w:t>(</w:t>
            </w:r>
            <w:r w:rsidRPr="00160C0F">
              <w:rPr>
                <w:i/>
                <w:iCs/>
                <w:spacing w:val="-1"/>
                <w:sz w:val="18"/>
                <w:szCs w:val="18"/>
              </w:rPr>
              <w:t>Посочва се новото наименование на фирмата</w:t>
            </w:r>
            <w:r>
              <w:rPr>
                <w:i/>
                <w:iCs/>
                <w:spacing w:val="-1"/>
                <w:sz w:val="18"/>
                <w:szCs w:val="18"/>
                <w:lang w:val="en-US"/>
              </w:rPr>
              <w:t>)</w:t>
            </w:r>
          </w:p>
        </w:tc>
        <w:tc>
          <w:tcPr>
            <w:tcW w:w="456" w:type="dxa"/>
            <w:vAlign w:val="center"/>
          </w:tcPr>
          <w:p w14:paraId="7E28DABE" w14:textId="3CBDF7F0" w:rsidR="00B70491" w:rsidRPr="00160C0F" w:rsidRDefault="00B70491" w:rsidP="00B70491">
            <w:pPr>
              <w:contextualSpacing/>
              <w:jc w:val="center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sym w:font="Webdings" w:char="F063"/>
            </w:r>
          </w:p>
        </w:tc>
      </w:tr>
      <w:tr w:rsidR="00B70491" w:rsidRPr="00160C0F" w14:paraId="3B669B3B" w14:textId="005CB233" w:rsidTr="004D6BB8">
        <w:tc>
          <w:tcPr>
            <w:tcW w:w="576" w:type="dxa"/>
          </w:tcPr>
          <w:p w14:paraId="205CE31C" w14:textId="4B47DA62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8759" w:type="dxa"/>
          </w:tcPr>
          <w:p w14:paraId="2F93ECC5" w14:textId="62EA8135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t>Пром</w:t>
            </w:r>
            <w:r>
              <w:rPr>
                <w:sz w:val="24"/>
                <w:szCs w:val="24"/>
              </w:rPr>
              <w:t>яна в</w:t>
            </w:r>
            <w:r w:rsidRPr="00160C0F">
              <w:rPr>
                <w:sz w:val="24"/>
                <w:szCs w:val="24"/>
              </w:rPr>
              <w:t xml:space="preserve"> адреса на управление на собственика на аптеката, без да се променя ЕИК на търговеца/дружеството</w:t>
            </w:r>
          </w:p>
          <w:p w14:paraId="1DDEBB85" w14:textId="357597DB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t>............................................................................................................................................</w:t>
            </w:r>
          </w:p>
          <w:p w14:paraId="717F4AD4" w14:textId="6DD278BE" w:rsidR="00B70491" w:rsidRPr="00160C0F" w:rsidRDefault="00B70491" w:rsidP="00B70491">
            <w:pPr>
              <w:autoSpaceDE w:val="0"/>
              <w:autoSpaceDN w:val="0"/>
              <w:adjustRightInd w:val="0"/>
              <w:ind w:firstLine="284"/>
              <w:jc w:val="center"/>
              <w:textAlignment w:val="center"/>
            </w:pPr>
            <w:r>
              <w:rPr>
                <w:i/>
                <w:iCs/>
                <w:spacing w:val="-1"/>
                <w:sz w:val="18"/>
                <w:szCs w:val="18"/>
                <w:lang w:val="en-US"/>
              </w:rPr>
              <w:t>(</w:t>
            </w:r>
            <w:r w:rsidRPr="00160C0F">
              <w:rPr>
                <w:i/>
                <w:iCs/>
                <w:spacing w:val="-1"/>
                <w:sz w:val="18"/>
                <w:szCs w:val="18"/>
              </w:rPr>
              <w:t>Посочва се новия адрес на управление на собственика на аптеката</w:t>
            </w:r>
            <w:r>
              <w:rPr>
                <w:i/>
                <w:iCs/>
                <w:spacing w:val="-1"/>
                <w:sz w:val="18"/>
                <w:szCs w:val="18"/>
                <w:lang w:val="en-US"/>
              </w:rPr>
              <w:t>)</w:t>
            </w:r>
            <w:r w:rsidRPr="00160C0F">
              <w:t xml:space="preserve"> </w:t>
            </w:r>
          </w:p>
        </w:tc>
        <w:tc>
          <w:tcPr>
            <w:tcW w:w="456" w:type="dxa"/>
            <w:vAlign w:val="center"/>
          </w:tcPr>
          <w:p w14:paraId="7F2CF5B6" w14:textId="5EDD8BCD" w:rsidR="00B70491" w:rsidRPr="00160C0F" w:rsidRDefault="00B70491" w:rsidP="00B70491">
            <w:pPr>
              <w:contextualSpacing/>
              <w:jc w:val="center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sym w:font="Webdings" w:char="F063"/>
            </w:r>
          </w:p>
        </w:tc>
      </w:tr>
      <w:tr w:rsidR="00B70491" w:rsidRPr="00160C0F" w14:paraId="31AAE135" w14:textId="7ADB473E" w:rsidTr="004D6BB8">
        <w:tc>
          <w:tcPr>
            <w:tcW w:w="576" w:type="dxa"/>
          </w:tcPr>
          <w:p w14:paraId="4DAC2861" w14:textId="567A9F1D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8759" w:type="dxa"/>
          </w:tcPr>
          <w:p w14:paraId="463C9E5F" w14:textId="77777777" w:rsidR="00B70491" w:rsidRPr="00160C0F" w:rsidRDefault="00B70491" w:rsidP="00B70491">
            <w:pPr>
              <w:pStyle w:val="ListParagraph"/>
              <w:tabs>
                <w:tab w:val="left" w:leader="dot" w:pos="8543"/>
              </w:tabs>
              <w:ind w:lef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60C0F">
              <w:rPr>
                <w:sz w:val="24"/>
                <w:szCs w:val="24"/>
              </w:rPr>
              <w:t>ромяна в представителната власт на търговеца/дружеството</w:t>
            </w:r>
          </w:p>
          <w:p w14:paraId="1E948C17" w14:textId="77777777" w:rsidR="00B70491" w:rsidRPr="00160C0F" w:rsidRDefault="00B70491" w:rsidP="00B70491">
            <w:pPr>
              <w:pStyle w:val="ListParagraph"/>
              <w:tabs>
                <w:tab w:val="left" w:leader="dot" w:pos="8543"/>
              </w:tabs>
              <w:ind w:left="40"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tab/>
            </w:r>
          </w:p>
          <w:p w14:paraId="6A5DF5C8" w14:textId="43CEFF35" w:rsidR="00B70491" w:rsidRPr="00160C0F" w:rsidRDefault="00B70491" w:rsidP="00B70491">
            <w:pPr>
              <w:autoSpaceDE w:val="0"/>
              <w:autoSpaceDN w:val="0"/>
              <w:adjustRightInd w:val="0"/>
              <w:ind w:firstLine="284"/>
              <w:jc w:val="center"/>
              <w:textAlignment w:val="center"/>
            </w:pPr>
            <w:r w:rsidRPr="00160C0F">
              <w:rPr>
                <w:i/>
                <w:iCs/>
                <w:spacing w:val="-1"/>
                <w:sz w:val="18"/>
                <w:szCs w:val="18"/>
              </w:rPr>
              <w:t>Посочват се данните за новия представляващ търговеца/дружеството</w:t>
            </w:r>
          </w:p>
        </w:tc>
        <w:tc>
          <w:tcPr>
            <w:tcW w:w="456" w:type="dxa"/>
            <w:vAlign w:val="center"/>
          </w:tcPr>
          <w:p w14:paraId="494914FA" w14:textId="5B01C3F0" w:rsidR="00B70491" w:rsidRPr="00160C0F" w:rsidRDefault="00B70491" w:rsidP="00B70491">
            <w:pPr>
              <w:contextualSpacing/>
              <w:jc w:val="center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sym w:font="Webdings" w:char="F063"/>
            </w:r>
          </w:p>
        </w:tc>
      </w:tr>
      <w:tr w:rsidR="00B70491" w:rsidRPr="00160C0F" w14:paraId="3C3D06E8" w14:textId="4B2D4018" w:rsidTr="004D6BB8">
        <w:tc>
          <w:tcPr>
            <w:tcW w:w="576" w:type="dxa"/>
          </w:tcPr>
          <w:p w14:paraId="5CB24835" w14:textId="6194B00A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8759" w:type="dxa"/>
          </w:tcPr>
          <w:p w14:paraId="02A8DF70" w14:textId="2643D2E6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t>Прекратяв</w:t>
            </w:r>
            <w:r>
              <w:rPr>
                <w:sz w:val="24"/>
                <w:szCs w:val="24"/>
              </w:rPr>
              <w:t>ане на</w:t>
            </w:r>
            <w:r w:rsidRPr="00160C0F">
              <w:rPr>
                <w:sz w:val="24"/>
                <w:szCs w:val="24"/>
              </w:rPr>
              <w:t xml:space="preserve"> договора с едномесечно предизвестие</w:t>
            </w:r>
          </w:p>
          <w:p w14:paraId="0DE1933B" w14:textId="5140EE53" w:rsidR="00B70491" w:rsidRPr="00160C0F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t>............................................................................................................................................</w:t>
            </w:r>
          </w:p>
          <w:p w14:paraId="64F8EA2F" w14:textId="430671A5" w:rsidR="00B70491" w:rsidRPr="000B40B9" w:rsidRDefault="00B70491" w:rsidP="00B70491">
            <w:pPr>
              <w:autoSpaceDE w:val="0"/>
              <w:autoSpaceDN w:val="0"/>
              <w:adjustRightInd w:val="0"/>
              <w:ind w:firstLine="284"/>
              <w:jc w:val="center"/>
              <w:textAlignment w:val="center"/>
              <w:rPr>
                <w:lang w:val="en-US"/>
              </w:rPr>
            </w:pPr>
            <w:r>
              <w:rPr>
                <w:i/>
                <w:iCs/>
                <w:spacing w:val="-1"/>
                <w:sz w:val="18"/>
                <w:szCs w:val="18"/>
                <w:lang w:val="en-US"/>
              </w:rPr>
              <w:t>(</w:t>
            </w:r>
            <w:r>
              <w:rPr>
                <w:i/>
                <w:iCs/>
                <w:spacing w:val="-1"/>
                <w:sz w:val="18"/>
                <w:szCs w:val="18"/>
              </w:rPr>
              <w:t>П</w:t>
            </w:r>
            <w:r w:rsidRPr="00160C0F">
              <w:rPr>
                <w:i/>
                <w:iCs/>
                <w:spacing w:val="-1"/>
                <w:sz w:val="18"/>
                <w:szCs w:val="18"/>
              </w:rPr>
              <w:t>осочва се датата, от която договора се счита за прекратен</w:t>
            </w:r>
            <w:r>
              <w:rPr>
                <w:i/>
                <w:iCs/>
                <w:spacing w:val="-1"/>
                <w:sz w:val="18"/>
                <w:szCs w:val="18"/>
                <w:lang w:val="en-US"/>
              </w:rPr>
              <w:t>)</w:t>
            </w:r>
          </w:p>
        </w:tc>
        <w:tc>
          <w:tcPr>
            <w:tcW w:w="456" w:type="dxa"/>
            <w:vAlign w:val="center"/>
          </w:tcPr>
          <w:p w14:paraId="2200C810" w14:textId="79C67F46" w:rsidR="00B70491" w:rsidRPr="00160C0F" w:rsidRDefault="00B70491" w:rsidP="00B70491">
            <w:pPr>
              <w:contextualSpacing/>
              <w:jc w:val="center"/>
              <w:rPr>
                <w:sz w:val="24"/>
                <w:szCs w:val="24"/>
              </w:rPr>
            </w:pPr>
            <w:r w:rsidRPr="00160C0F">
              <w:rPr>
                <w:sz w:val="24"/>
                <w:szCs w:val="24"/>
              </w:rPr>
              <w:sym w:font="Webdings" w:char="F063"/>
            </w:r>
          </w:p>
        </w:tc>
      </w:tr>
    </w:tbl>
    <w:p w14:paraId="2D1E1CB2" w14:textId="77777777" w:rsidR="00072725" w:rsidRDefault="00072725" w:rsidP="004C5204">
      <w:pPr>
        <w:tabs>
          <w:tab w:val="right" w:leader="dot" w:pos="7938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</w:p>
    <w:p w14:paraId="11D75607" w14:textId="77777777" w:rsidR="004D6BB8" w:rsidRDefault="004D6BB8" w:rsidP="004C5204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hAnsi="Times New Roman" w:cs="Times New Roman"/>
          <w:b/>
          <w:bCs/>
          <w:color w:val="FF0000"/>
          <w:spacing w:val="-1"/>
          <w:sz w:val="24"/>
          <w:szCs w:val="24"/>
        </w:rPr>
      </w:pPr>
    </w:p>
    <w:p w14:paraId="6BA1F591" w14:textId="6EAA2EEE" w:rsidR="00871455" w:rsidRPr="00112B0B" w:rsidRDefault="00871455" w:rsidP="004C5204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112B0B">
        <w:rPr>
          <w:rFonts w:ascii="Times New Roman" w:hAnsi="Times New Roman" w:cs="Times New Roman"/>
          <w:b/>
          <w:bCs/>
          <w:spacing w:val="-1"/>
          <w:sz w:val="24"/>
          <w:szCs w:val="24"/>
          <w:lang w:val="en-US"/>
        </w:rPr>
        <w:t>III</w:t>
      </w:r>
      <w:r w:rsidRPr="00112B0B">
        <w:rPr>
          <w:rFonts w:ascii="Times New Roman" w:hAnsi="Times New Roman" w:cs="Times New Roman"/>
          <w:b/>
          <w:bCs/>
          <w:spacing w:val="-1"/>
          <w:sz w:val="24"/>
          <w:szCs w:val="24"/>
        </w:rPr>
        <w:t>.</w:t>
      </w:r>
      <w:r w:rsidRPr="00112B0B">
        <w:rPr>
          <w:rFonts w:ascii="Times New Roman" w:hAnsi="Times New Roman" w:cs="Times New Roman"/>
          <w:spacing w:val="-1"/>
          <w:sz w:val="24"/>
          <w:szCs w:val="24"/>
        </w:rPr>
        <w:t xml:space="preserve"> Уведомявам за следните изменения в обстоятелствата по договора, които не водят до сключване на допълнително споразумение:</w:t>
      </w:r>
    </w:p>
    <w:p w14:paraId="3F56A33A" w14:textId="77777777" w:rsidR="00871455" w:rsidRPr="00112B0B" w:rsidRDefault="00871455" w:rsidP="004C5204">
      <w:pPr>
        <w:autoSpaceDE w:val="0"/>
        <w:autoSpaceDN w:val="0"/>
        <w:adjustRightInd w:val="0"/>
        <w:spacing w:line="240" w:lineRule="auto"/>
        <w:ind w:firstLine="284"/>
        <w:jc w:val="both"/>
        <w:textAlignment w:val="center"/>
        <w:rPr>
          <w:rFonts w:ascii="Times New Roman" w:hAnsi="Times New Roman" w:cs="Times New Roman"/>
          <w:i/>
          <w:iCs/>
          <w:spacing w:val="-1"/>
          <w:sz w:val="18"/>
          <w:szCs w:val="18"/>
        </w:rPr>
      </w:pPr>
      <w:r w:rsidRPr="00112B0B">
        <w:rPr>
          <w:rFonts w:ascii="Times New Roman" w:hAnsi="Times New Roman" w:cs="Times New Roman"/>
          <w:i/>
          <w:iCs/>
          <w:spacing w:val="-1"/>
          <w:sz w:val="18"/>
          <w:szCs w:val="18"/>
        </w:rPr>
        <w:t>(може да бъде посочено повече от едно изменение в обстоятелствата):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39"/>
        <w:gridCol w:w="8739"/>
        <w:gridCol w:w="455"/>
      </w:tblGrid>
      <w:tr w:rsidR="00112B0B" w:rsidRPr="00112B0B" w14:paraId="52E034CD" w14:textId="77777777" w:rsidTr="00AF466E">
        <w:tc>
          <w:tcPr>
            <w:tcW w:w="439" w:type="dxa"/>
          </w:tcPr>
          <w:p w14:paraId="187B633A" w14:textId="7E568C43" w:rsidR="001D17C9" w:rsidRPr="00112B0B" w:rsidRDefault="001D17C9" w:rsidP="004C5204">
            <w:pPr>
              <w:tabs>
                <w:tab w:val="left" w:leader="dot" w:pos="8543"/>
              </w:tabs>
              <w:ind w:hanging="6"/>
              <w:contextualSpacing/>
              <w:jc w:val="both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t>№</w:t>
            </w:r>
          </w:p>
        </w:tc>
        <w:tc>
          <w:tcPr>
            <w:tcW w:w="8739" w:type="dxa"/>
          </w:tcPr>
          <w:p w14:paraId="509A69EE" w14:textId="5FC5C919" w:rsidR="001D17C9" w:rsidRPr="00112B0B" w:rsidRDefault="001D17C9" w:rsidP="001D17C9">
            <w:pPr>
              <w:jc w:val="center"/>
              <w:rPr>
                <w:sz w:val="24"/>
                <w:szCs w:val="24"/>
              </w:rPr>
            </w:pPr>
            <w:r w:rsidRPr="00112B0B">
              <w:rPr>
                <w:b/>
                <w:bCs/>
                <w:sz w:val="24"/>
                <w:szCs w:val="24"/>
              </w:rPr>
              <w:t>Тип промяна в обстоятелствата по договора</w:t>
            </w:r>
          </w:p>
        </w:tc>
        <w:tc>
          <w:tcPr>
            <w:tcW w:w="455" w:type="dxa"/>
            <w:vAlign w:val="center"/>
          </w:tcPr>
          <w:p w14:paraId="4EDEC2B3" w14:textId="77777777" w:rsidR="001D17C9" w:rsidRPr="00112B0B" w:rsidRDefault="001D17C9" w:rsidP="004C5204">
            <w:pPr>
              <w:jc w:val="center"/>
              <w:rPr>
                <w:sz w:val="24"/>
                <w:szCs w:val="24"/>
              </w:rPr>
            </w:pPr>
          </w:p>
        </w:tc>
      </w:tr>
      <w:tr w:rsidR="00112B0B" w:rsidRPr="00112B0B" w14:paraId="5E886417" w14:textId="77777777" w:rsidTr="00AF466E">
        <w:tc>
          <w:tcPr>
            <w:tcW w:w="439" w:type="dxa"/>
          </w:tcPr>
          <w:p w14:paraId="4D875CB3" w14:textId="63632220" w:rsidR="00EF2755" w:rsidRPr="00112B0B" w:rsidRDefault="00EF2755" w:rsidP="004C5204">
            <w:pPr>
              <w:tabs>
                <w:tab w:val="left" w:leader="dot" w:pos="8543"/>
              </w:tabs>
              <w:ind w:hanging="6"/>
              <w:contextualSpacing/>
              <w:jc w:val="both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t>1</w:t>
            </w:r>
          </w:p>
        </w:tc>
        <w:tc>
          <w:tcPr>
            <w:tcW w:w="8739" w:type="dxa"/>
          </w:tcPr>
          <w:p w14:paraId="5CFC1EC9" w14:textId="50E40358" w:rsidR="00EF2755" w:rsidRPr="00112B0B" w:rsidRDefault="00BE091F" w:rsidP="004C5204">
            <w:pPr>
              <w:jc w:val="both"/>
              <w:rPr>
                <w:sz w:val="24"/>
                <w:szCs w:val="24"/>
                <w:lang w:val="en-US"/>
              </w:rPr>
            </w:pPr>
            <w:r w:rsidRPr="00112B0B">
              <w:rPr>
                <w:sz w:val="24"/>
                <w:szCs w:val="24"/>
              </w:rPr>
              <w:t>Промяна в</w:t>
            </w:r>
            <w:r w:rsidR="00EF2755" w:rsidRPr="00112B0B">
              <w:rPr>
                <w:sz w:val="24"/>
                <w:szCs w:val="24"/>
              </w:rPr>
              <w:t xml:space="preserve"> първоначално избрания начин на документооборот с НЗОК/РЗОК (от електронен към хартиен или обратно</w:t>
            </w:r>
            <w:r w:rsidR="00EF2755" w:rsidRPr="00112B0B">
              <w:rPr>
                <w:sz w:val="24"/>
                <w:szCs w:val="24"/>
                <w:lang w:val="en-US"/>
              </w:rPr>
              <w:t>)</w:t>
            </w:r>
          </w:p>
          <w:p w14:paraId="4F35E41A" w14:textId="77777777" w:rsidR="00EF2755" w:rsidRPr="00112B0B" w:rsidRDefault="00EF2755" w:rsidP="004C5204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t>............................................................................................................................................</w:t>
            </w:r>
          </w:p>
          <w:p w14:paraId="617CA68A" w14:textId="1367981F" w:rsidR="00EF2755" w:rsidRPr="00112B0B" w:rsidRDefault="00EF2755" w:rsidP="00112B0B">
            <w:pPr>
              <w:autoSpaceDE w:val="0"/>
              <w:autoSpaceDN w:val="0"/>
              <w:adjustRightInd w:val="0"/>
              <w:ind w:firstLine="284"/>
              <w:jc w:val="center"/>
              <w:textAlignment w:val="center"/>
              <w:rPr>
                <w:lang w:val="en-US"/>
              </w:rPr>
            </w:pPr>
            <w:r w:rsidRPr="00112B0B">
              <w:rPr>
                <w:i/>
                <w:iCs/>
                <w:spacing w:val="-1"/>
                <w:sz w:val="18"/>
                <w:szCs w:val="18"/>
                <w:lang w:val="en-US"/>
              </w:rPr>
              <w:t>(</w:t>
            </w:r>
            <w:r w:rsidRPr="00112B0B">
              <w:rPr>
                <w:i/>
                <w:iCs/>
                <w:spacing w:val="-1"/>
                <w:sz w:val="18"/>
                <w:szCs w:val="18"/>
              </w:rPr>
              <w:t>Уведомлението се подава  по актуално избрания способ</w:t>
            </w:r>
            <w:r w:rsidRPr="00112B0B">
              <w:rPr>
                <w:i/>
                <w:iCs/>
                <w:spacing w:val="-1"/>
                <w:sz w:val="18"/>
                <w:szCs w:val="18"/>
                <w:lang w:val="en-US"/>
              </w:rPr>
              <w:t>)</w:t>
            </w:r>
          </w:p>
        </w:tc>
        <w:tc>
          <w:tcPr>
            <w:tcW w:w="455" w:type="dxa"/>
            <w:vAlign w:val="center"/>
          </w:tcPr>
          <w:p w14:paraId="060DE7F5" w14:textId="77777777" w:rsidR="00EF2755" w:rsidRPr="00112B0B" w:rsidRDefault="00EF2755" w:rsidP="004C5204">
            <w:pPr>
              <w:jc w:val="center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sym w:font="Webdings" w:char="F063"/>
            </w:r>
          </w:p>
        </w:tc>
      </w:tr>
      <w:tr w:rsidR="00112B0B" w:rsidRPr="00112B0B" w14:paraId="48B5DAD4" w14:textId="77777777" w:rsidTr="00AF466E">
        <w:tc>
          <w:tcPr>
            <w:tcW w:w="439" w:type="dxa"/>
          </w:tcPr>
          <w:p w14:paraId="667A80F7" w14:textId="7AD862C7" w:rsidR="00247D22" w:rsidRPr="00112B0B" w:rsidRDefault="00EF2755" w:rsidP="004C5204">
            <w:pPr>
              <w:tabs>
                <w:tab w:val="left" w:leader="dot" w:pos="8543"/>
              </w:tabs>
              <w:ind w:hanging="6"/>
              <w:contextualSpacing/>
              <w:jc w:val="both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t>2.</w:t>
            </w:r>
          </w:p>
        </w:tc>
        <w:tc>
          <w:tcPr>
            <w:tcW w:w="8739" w:type="dxa"/>
          </w:tcPr>
          <w:p w14:paraId="04B2630B" w14:textId="12FE395F" w:rsidR="00247D22" w:rsidRPr="00112B0B" w:rsidRDefault="00BE091F" w:rsidP="004C5204">
            <w:pPr>
              <w:pStyle w:val="ListParagraph"/>
              <w:tabs>
                <w:tab w:val="left" w:leader="dot" w:pos="8543"/>
              </w:tabs>
              <w:ind w:left="40"/>
              <w:jc w:val="both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t>В</w:t>
            </w:r>
            <w:r w:rsidR="00247D22" w:rsidRPr="00112B0B">
              <w:rPr>
                <w:sz w:val="24"/>
                <w:szCs w:val="24"/>
              </w:rPr>
              <w:t>ременна промяна в работното време на аптеката</w:t>
            </w:r>
          </w:p>
          <w:p w14:paraId="4A8E5245" w14:textId="77777777" w:rsidR="00247D22" w:rsidRPr="00112B0B" w:rsidRDefault="00247D22" w:rsidP="004C5204">
            <w:pPr>
              <w:pStyle w:val="ListParagraph"/>
              <w:tabs>
                <w:tab w:val="left" w:leader="dot" w:pos="8543"/>
              </w:tabs>
              <w:ind w:left="40"/>
              <w:jc w:val="both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tab/>
            </w:r>
          </w:p>
          <w:p w14:paraId="50F70086" w14:textId="7B973808" w:rsidR="00247D22" w:rsidRPr="00112B0B" w:rsidRDefault="00B40830" w:rsidP="004C5204">
            <w:pPr>
              <w:autoSpaceDE w:val="0"/>
              <w:autoSpaceDN w:val="0"/>
              <w:adjustRightInd w:val="0"/>
              <w:ind w:firstLine="284"/>
              <w:jc w:val="center"/>
              <w:textAlignment w:val="center"/>
            </w:pPr>
            <w:r w:rsidRPr="00112B0B">
              <w:rPr>
                <w:i/>
                <w:iCs/>
                <w:spacing w:val="-1"/>
                <w:sz w:val="18"/>
                <w:szCs w:val="18"/>
                <w:lang w:val="en-US"/>
              </w:rPr>
              <w:t>(</w:t>
            </w:r>
            <w:r w:rsidR="00247D22" w:rsidRPr="00112B0B">
              <w:rPr>
                <w:i/>
                <w:iCs/>
                <w:spacing w:val="-1"/>
                <w:sz w:val="18"/>
                <w:szCs w:val="18"/>
              </w:rPr>
              <w:t xml:space="preserve">Посочва се </w:t>
            </w:r>
            <w:r w:rsidR="00EC2FA0" w:rsidRPr="00112B0B">
              <w:rPr>
                <w:i/>
                <w:iCs/>
                <w:spacing w:val="-1"/>
                <w:sz w:val="18"/>
                <w:szCs w:val="18"/>
              </w:rPr>
              <w:t>срока</w:t>
            </w:r>
            <w:r w:rsidR="00096C85" w:rsidRPr="00112B0B">
              <w:rPr>
                <w:i/>
                <w:iCs/>
                <w:spacing w:val="-1"/>
                <w:sz w:val="18"/>
                <w:szCs w:val="18"/>
              </w:rPr>
              <w:t xml:space="preserve">: </w:t>
            </w:r>
            <w:r w:rsidR="00BE2BC0" w:rsidRPr="00112B0B">
              <w:rPr>
                <w:i/>
                <w:iCs/>
                <w:spacing w:val="-1"/>
                <w:sz w:val="18"/>
                <w:szCs w:val="18"/>
              </w:rPr>
              <w:t>от</w:t>
            </w:r>
            <w:r w:rsidR="00742805" w:rsidRPr="00112B0B">
              <w:rPr>
                <w:i/>
                <w:iCs/>
                <w:spacing w:val="-1"/>
                <w:sz w:val="18"/>
                <w:szCs w:val="18"/>
              </w:rPr>
              <w:t xml:space="preserve"> (дата)</w:t>
            </w:r>
            <w:r w:rsidR="00BE2BC0" w:rsidRPr="00112B0B">
              <w:rPr>
                <w:i/>
                <w:iCs/>
                <w:spacing w:val="-1"/>
                <w:sz w:val="18"/>
                <w:szCs w:val="18"/>
              </w:rPr>
              <w:t xml:space="preserve"> до</w:t>
            </w:r>
            <w:r w:rsidR="00742805" w:rsidRPr="00112B0B">
              <w:rPr>
                <w:i/>
                <w:iCs/>
                <w:spacing w:val="-1"/>
                <w:sz w:val="18"/>
                <w:szCs w:val="18"/>
              </w:rPr>
              <w:t xml:space="preserve"> (дата)</w:t>
            </w:r>
            <w:r w:rsidR="00BE2BC0" w:rsidRPr="00112B0B">
              <w:rPr>
                <w:i/>
                <w:iCs/>
                <w:spacing w:val="-1"/>
                <w:sz w:val="18"/>
                <w:szCs w:val="18"/>
              </w:rPr>
              <w:t>,</w:t>
            </w:r>
            <w:r w:rsidR="00BE2BC0" w:rsidRPr="00112B0B">
              <w:rPr>
                <w:i/>
                <w:iCs/>
                <w:spacing w:val="-1"/>
                <w:sz w:val="18"/>
                <w:szCs w:val="18"/>
                <w:lang w:val="en-US"/>
              </w:rPr>
              <w:t xml:space="preserve"> </w:t>
            </w:r>
            <w:r w:rsidR="00BE2BC0" w:rsidRPr="00112B0B">
              <w:rPr>
                <w:i/>
                <w:iCs/>
                <w:spacing w:val="-1"/>
                <w:sz w:val="18"/>
                <w:szCs w:val="18"/>
              </w:rPr>
              <w:t>в</w:t>
            </w:r>
            <w:r w:rsidR="00EC2FA0" w:rsidRPr="00112B0B">
              <w:rPr>
                <w:i/>
                <w:iCs/>
                <w:spacing w:val="-1"/>
                <w:sz w:val="18"/>
                <w:szCs w:val="18"/>
              </w:rPr>
              <w:t xml:space="preserve"> който изпълнителят ще работи с променено работно време</w:t>
            </w:r>
            <w:r w:rsidR="00BE091F" w:rsidRPr="00112B0B">
              <w:rPr>
                <w:i/>
                <w:iCs/>
                <w:spacing w:val="-1"/>
                <w:sz w:val="18"/>
                <w:szCs w:val="18"/>
              </w:rPr>
              <w:t>, както и конкретните работни часове</w:t>
            </w:r>
            <w:r w:rsidRPr="00112B0B">
              <w:rPr>
                <w:i/>
                <w:iCs/>
                <w:spacing w:val="-1"/>
                <w:sz w:val="18"/>
                <w:szCs w:val="18"/>
                <w:lang w:val="en-US"/>
              </w:rPr>
              <w:t>)</w:t>
            </w:r>
          </w:p>
        </w:tc>
        <w:tc>
          <w:tcPr>
            <w:tcW w:w="455" w:type="dxa"/>
            <w:vAlign w:val="center"/>
          </w:tcPr>
          <w:p w14:paraId="2EDBFE41" w14:textId="77777777" w:rsidR="00247D22" w:rsidRPr="00112B0B" w:rsidRDefault="00247D22" w:rsidP="004C5204">
            <w:pPr>
              <w:contextualSpacing/>
              <w:jc w:val="center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sym w:font="Webdings" w:char="F063"/>
            </w:r>
          </w:p>
        </w:tc>
      </w:tr>
      <w:tr w:rsidR="00112B0B" w:rsidRPr="00112B0B" w14:paraId="2A2E5BFF" w14:textId="77777777" w:rsidTr="00AF466E">
        <w:tc>
          <w:tcPr>
            <w:tcW w:w="439" w:type="dxa"/>
          </w:tcPr>
          <w:p w14:paraId="39A613C0" w14:textId="7CB5EBB4" w:rsidR="00C35F29" w:rsidRPr="00112B0B" w:rsidRDefault="00C35F29" w:rsidP="004C5204">
            <w:pPr>
              <w:tabs>
                <w:tab w:val="left" w:leader="dot" w:pos="8543"/>
              </w:tabs>
              <w:ind w:hanging="6"/>
              <w:contextualSpacing/>
              <w:jc w:val="both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t>3.</w:t>
            </w:r>
          </w:p>
        </w:tc>
        <w:tc>
          <w:tcPr>
            <w:tcW w:w="8739" w:type="dxa"/>
          </w:tcPr>
          <w:p w14:paraId="48D0DD9C" w14:textId="4030A137" w:rsidR="00C35F29" w:rsidRPr="00112B0B" w:rsidRDefault="00C35F29" w:rsidP="00C35F29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t>Постоянна промяна в работното време на аптеката за цялото действие на договора</w:t>
            </w:r>
          </w:p>
          <w:p w14:paraId="335086E4" w14:textId="37F82C76" w:rsidR="00C35F29" w:rsidRPr="00112B0B" w:rsidRDefault="00112B0B" w:rsidP="00112B0B">
            <w:pPr>
              <w:pStyle w:val="ListParagraph"/>
              <w:tabs>
                <w:tab w:val="left" w:leader="dot" w:pos="8543"/>
              </w:tabs>
              <w:ind w:left="4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pacing w:val="-1"/>
                <w:sz w:val="18"/>
                <w:szCs w:val="18"/>
              </w:rPr>
              <w:t>(</w:t>
            </w:r>
            <w:r w:rsidR="00C35F29" w:rsidRPr="00112B0B">
              <w:rPr>
                <w:i/>
                <w:iCs/>
                <w:spacing w:val="-1"/>
                <w:sz w:val="18"/>
                <w:szCs w:val="18"/>
              </w:rPr>
              <w:t>Прилага се декларация по образец №2</w:t>
            </w:r>
            <w:r>
              <w:rPr>
                <w:i/>
                <w:iCs/>
                <w:spacing w:val="-1"/>
                <w:sz w:val="18"/>
                <w:szCs w:val="18"/>
              </w:rPr>
              <w:t>)</w:t>
            </w:r>
          </w:p>
        </w:tc>
        <w:tc>
          <w:tcPr>
            <w:tcW w:w="455" w:type="dxa"/>
            <w:vAlign w:val="center"/>
          </w:tcPr>
          <w:p w14:paraId="3353A003" w14:textId="5BE55ECD" w:rsidR="00C35F29" w:rsidRPr="00112B0B" w:rsidRDefault="00C35F29" w:rsidP="004C5204">
            <w:pPr>
              <w:contextualSpacing/>
              <w:jc w:val="center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sym w:font="Webdings" w:char="F063"/>
            </w:r>
          </w:p>
        </w:tc>
      </w:tr>
      <w:tr w:rsidR="00112B0B" w:rsidRPr="00112B0B" w14:paraId="43633D20" w14:textId="77777777" w:rsidTr="00AF466E">
        <w:tc>
          <w:tcPr>
            <w:tcW w:w="439" w:type="dxa"/>
          </w:tcPr>
          <w:p w14:paraId="6C322C04" w14:textId="74332523" w:rsidR="000127AD" w:rsidRPr="00112B0B" w:rsidRDefault="00C35F29" w:rsidP="004C5204">
            <w:pPr>
              <w:tabs>
                <w:tab w:val="left" w:leader="dot" w:pos="8543"/>
              </w:tabs>
              <w:ind w:hanging="6"/>
              <w:contextualSpacing/>
              <w:jc w:val="both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t>4</w:t>
            </w:r>
            <w:r w:rsidR="002B3882" w:rsidRPr="00112B0B">
              <w:rPr>
                <w:sz w:val="24"/>
                <w:szCs w:val="24"/>
              </w:rPr>
              <w:t>.</w:t>
            </w:r>
          </w:p>
        </w:tc>
        <w:tc>
          <w:tcPr>
            <w:tcW w:w="8739" w:type="dxa"/>
          </w:tcPr>
          <w:p w14:paraId="05D655FA" w14:textId="77777777" w:rsidR="00C35F29" w:rsidRPr="00112B0B" w:rsidRDefault="00C35F29" w:rsidP="00C35F29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t>Промяна в персонала на аптеката</w:t>
            </w:r>
          </w:p>
          <w:p w14:paraId="5BCF8997" w14:textId="78284F11" w:rsidR="004D1836" w:rsidRPr="00112B0B" w:rsidRDefault="00112B0B" w:rsidP="00112B0B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spacing w:val="-1"/>
                <w:sz w:val="18"/>
                <w:szCs w:val="18"/>
              </w:rPr>
              <w:t>(</w:t>
            </w:r>
            <w:r w:rsidR="00C35F29" w:rsidRPr="00112B0B">
              <w:rPr>
                <w:i/>
                <w:iCs/>
                <w:spacing w:val="-1"/>
                <w:sz w:val="18"/>
                <w:szCs w:val="18"/>
              </w:rPr>
              <w:t>Прилага се декларация по образец №4</w:t>
            </w:r>
            <w:r>
              <w:rPr>
                <w:i/>
                <w:iCs/>
                <w:spacing w:val="-1"/>
                <w:sz w:val="18"/>
                <w:szCs w:val="18"/>
              </w:rPr>
              <w:t>)</w:t>
            </w:r>
          </w:p>
        </w:tc>
        <w:tc>
          <w:tcPr>
            <w:tcW w:w="455" w:type="dxa"/>
            <w:vAlign w:val="center"/>
          </w:tcPr>
          <w:p w14:paraId="43DE54AD" w14:textId="4D1DD09D" w:rsidR="000127AD" w:rsidRPr="00112B0B" w:rsidRDefault="002B3882" w:rsidP="004C5204">
            <w:pPr>
              <w:jc w:val="center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sym w:font="Webdings" w:char="F063"/>
            </w:r>
          </w:p>
        </w:tc>
      </w:tr>
      <w:tr w:rsidR="00112B0B" w:rsidRPr="00112B0B" w14:paraId="27053324" w14:textId="77777777" w:rsidTr="00512B49">
        <w:tc>
          <w:tcPr>
            <w:tcW w:w="439" w:type="dxa"/>
          </w:tcPr>
          <w:p w14:paraId="30EF6AF8" w14:textId="3F1340FA" w:rsidR="00AF466E" w:rsidRPr="00112B0B" w:rsidRDefault="00C35F29" w:rsidP="00AF466E">
            <w:pPr>
              <w:tabs>
                <w:tab w:val="left" w:leader="dot" w:pos="8543"/>
              </w:tabs>
              <w:ind w:hanging="6"/>
              <w:contextualSpacing/>
              <w:jc w:val="both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t>5</w:t>
            </w:r>
            <w:r w:rsidR="00AF466E" w:rsidRPr="00112B0B">
              <w:rPr>
                <w:sz w:val="24"/>
                <w:szCs w:val="24"/>
              </w:rPr>
              <w:t>.</w:t>
            </w:r>
          </w:p>
        </w:tc>
        <w:tc>
          <w:tcPr>
            <w:tcW w:w="8739" w:type="dxa"/>
          </w:tcPr>
          <w:p w14:paraId="06DA84ED" w14:textId="6A557105" w:rsidR="00AF466E" w:rsidRPr="00112B0B" w:rsidRDefault="00AF466E" w:rsidP="00AF466E">
            <w:pPr>
              <w:jc w:val="both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t>Прекр</w:t>
            </w:r>
            <w:r w:rsidR="00C35F29" w:rsidRPr="00112B0B">
              <w:rPr>
                <w:sz w:val="24"/>
                <w:szCs w:val="24"/>
              </w:rPr>
              <w:t>атяване на</w:t>
            </w:r>
            <w:r w:rsidRPr="00112B0B">
              <w:rPr>
                <w:sz w:val="24"/>
                <w:szCs w:val="24"/>
              </w:rPr>
              <w:t xml:space="preserve"> договора </w:t>
            </w:r>
            <w:r w:rsidR="00374BB7" w:rsidRPr="00112B0B">
              <w:rPr>
                <w:sz w:val="24"/>
                <w:szCs w:val="24"/>
              </w:rPr>
              <w:t xml:space="preserve">с НЗОК </w:t>
            </w:r>
            <w:r w:rsidRPr="00112B0B">
              <w:rPr>
                <w:sz w:val="24"/>
                <w:szCs w:val="24"/>
              </w:rPr>
              <w:t>по взаимно съгласие</w:t>
            </w:r>
          </w:p>
          <w:p w14:paraId="6BE77260" w14:textId="089F8EA0" w:rsidR="00AF466E" w:rsidRPr="00112B0B" w:rsidRDefault="00AF466E" w:rsidP="00112B0B">
            <w:pPr>
              <w:jc w:val="center"/>
              <w:rPr>
                <w:i/>
                <w:iCs/>
                <w:lang w:val="en-US"/>
              </w:rPr>
            </w:pPr>
            <w:r w:rsidRPr="00112B0B">
              <w:rPr>
                <w:i/>
                <w:iCs/>
                <w:lang w:val="en-US"/>
              </w:rPr>
              <w:t>(</w:t>
            </w:r>
            <w:r w:rsidR="00003830" w:rsidRPr="00112B0B">
              <w:rPr>
                <w:i/>
                <w:iCs/>
              </w:rPr>
              <w:t xml:space="preserve">подписва се двустранно споразумение, в което се посочва датата от която договора </w:t>
            </w:r>
            <w:r w:rsidR="00374BB7" w:rsidRPr="00112B0B">
              <w:rPr>
                <w:i/>
                <w:iCs/>
              </w:rPr>
              <w:t xml:space="preserve">ще </w:t>
            </w:r>
            <w:r w:rsidR="00003830" w:rsidRPr="00112B0B">
              <w:rPr>
                <w:i/>
                <w:iCs/>
              </w:rPr>
              <w:t>се счита за прекратен</w:t>
            </w:r>
            <w:r w:rsidRPr="00112B0B">
              <w:rPr>
                <w:i/>
                <w:iCs/>
                <w:lang w:val="en-US"/>
              </w:rPr>
              <w:t>)</w:t>
            </w:r>
          </w:p>
        </w:tc>
        <w:tc>
          <w:tcPr>
            <w:tcW w:w="455" w:type="dxa"/>
          </w:tcPr>
          <w:p w14:paraId="291BB540" w14:textId="69DF7AE0" w:rsidR="00AF466E" w:rsidRPr="00112B0B" w:rsidRDefault="00AF466E" w:rsidP="00AF466E">
            <w:pPr>
              <w:jc w:val="center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sym w:font="Webdings" w:char="F063"/>
            </w:r>
          </w:p>
        </w:tc>
      </w:tr>
      <w:tr w:rsidR="00112B0B" w:rsidRPr="00112B0B" w14:paraId="142DC271" w14:textId="77777777" w:rsidTr="001008DE">
        <w:tc>
          <w:tcPr>
            <w:tcW w:w="439" w:type="dxa"/>
          </w:tcPr>
          <w:p w14:paraId="6C65C9E8" w14:textId="78B768C3" w:rsidR="00B70491" w:rsidRPr="00112B0B" w:rsidRDefault="00C35F29" w:rsidP="00B70491">
            <w:pPr>
              <w:tabs>
                <w:tab w:val="left" w:leader="dot" w:pos="8543"/>
              </w:tabs>
              <w:ind w:hanging="6"/>
              <w:contextualSpacing/>
              <w:jc w:val="both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t>6.</w:t>
            </w:r>
          </w:p>
        </w:tc>
        <w:tc>
          <w:tcPr>
            <w:tcW w:w="8739" w:type="dxa"/>
          </w:tcPr>
          <w:p w14:paraId="3AB36D0A" w14:textId="77777777" w:rsidR="00B70491" w:rsidRPr="00112B0B" w:rsidRDefault="00B70491" w:rsidP="00B70491">
            <w:pPr>
              <w:tabs>
                <w:tab w:val="left" w:leader="dot" w:pos="8543"/>
              </w:tabs>
              <w:contextualSpacing/>
              <w:jc w:val="both"/>
              <w:rPr>
                <w:sz w:val="24"/>
                <w:szCs w:val="24"/>
                <w:u w:val="single"/>
              </w:rPr>
            </w:pPr>
            <w:r w:rsidRPr="00112B0B">
              <w:rPr>
                <w:sz w:val="24"/>
                <w:szCs w:val="24"/>
              </w:rPr>
              <w:t xml:space="preserve">Преобразуване на юридическото лице, изпълнител по договора </w:t>
            </w:r>
            <w:r w:rsidRPr="00112B0B">
              <w:rPr>
                <w:sz w:val="24"/>
                <w:szCs w:val="24"/>
                <w:u w:val="single"/>
              </w:rPr>
              <w:t>с промяна на ЕИК</w:t>
            </w:r>
          </w:p>
          <w:p w14:paraId="106AED88" w14:textId="77777777" w:rsidR="00B70491" w:rsidRPr="00112B0B" w:rsidRDefault="00B70491" w:rsidP="00B70491">
            <w:pPr>
              <w:tabs>
                <w:tab w:val="left" w:leader="dot" w:pos="8543"/>
              </w:tabs>
              <w:ind w:left="40"/>
              <w:contextualSpacing/>
              <w:jc w:val="both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t>..........................................................................................................................................</w:t>
            </w:r>
          </w:p>
          <w:p w14:paraId="17FFB6C1" w14:textId="34124165" w:rsidR="00B70491" w:rsidRPr="00112B0B" w:rsidRDefault="00112B0B" w:rsidP="00112B0B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pacing w:val="-1"/>
                <w:sz w:val="18"/>
                <w:szCs w:val="18"/>
              </w:rPr>
              <w:t>(</w:t>
            </w:r>
            <w:r w:rsidR="00B70491" w:rsidRPr="00112B0B">
              <w:rPr>
                <w:i/>
                <w:iCs/>
                <w:spacing w:val="-1"/>
                <w:sz w:val="18"/>
                <w:szCs w:val="18"/>
              </w:rPr>
              <w:t>Посочва се новото ЕИК на дружеството/търговец</w:t>
            </w:r>
            <w:r w:rsidR="00EC0C11">
              <w:rPr>
                <w:i/>
                <w:iCs/>
                <w:spacing w:val="-1"/>
                <w:sz w:val="18"/>
                <w:szCs w:val="18"/>
              </w:rPr>
              <w:t>а</w:t>
            </w:r>
            <w:r w:rsidRPr="00EC0C11">
              <w:rPr>
                <w:i/>
                <w:iCs/>
                <w:spacing w:val="-1"/>
                <w:sz w:val="18"/>
                <w:szCs w:val="18"/>
              </w:rPr>
              <w:t>)</w:t>
            </w:r>
          </w:p>
        </w:tc>
        <w:tc>
          <w:tcPr>
            <w:tcW w:w="455" w:type="dxa"/>
            <w:vAlign w:val="center"/>
          </w:tcPr>
          <w:p w14:paraId="4812CC20" w14:textId="05EFF619" w:rsidR="00B70491" w:rsidRPr="00112B0B" w:rsidRDefault="00B70491" w:rsidP="00B70491">
            <w:pPr>
              <w:jc w:val="center"/>
              <w:rPr>
                <w:sz w:val="24"/>
                <w:szCs w:val="24"/>
              </w:rPr>
            </w:pPr>
            <w:r w:rsidRPr="00112B0B">
              <w:rPr>
                <w:sz w:val="24"/>
                <w:szCs w:val="24"/>
              </w:rPr>
              <w:sym w:font="Webdings" w:char="F063"/>
            </w:r>
          </w:p>
        </w:tc>
      </w:tr>
    </w:tbl>
    <w:p w14:paraId="01A1A2FE" w14:textId="77777777" w:rsidR="00C35F29" w:rsidRDefault="00C35F29" w:rsidP="004C5204">
      <w:pPr>
        <w:autoSpaceDE w:val="0"/>
        <w:autoSpaceDN w:val="0"/>
        <w:adjustRightInd w:val="0"/>
        <w:spacing w:before="57" w:line="240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</w:p>
    <w:p w14:paraId="2798E8FF" w14:textId="052E740E" w:rsidR="00C35F29" w:rsidRPr="00C35F29" w:rsidRDefault="00C35F29" w:rsidP="004C5204">
      <w:pPr>
        <w:autoSpaceDE w:val="0"/>
        <w:autoSpaceDN w:val="0"/>
        <w:adjustRightInd w:val="0"/>
        <w:spacing w:before="57" w:line="240" w:lineRule="auto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</w:pPr>
      <w:r w:rsidRPr="00C35F29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Забележка:</w:t>
      </w:r>
    </w:p>
    <w:p w14:paraId="406E45EA" w14:textId="39398B46" w:rsidR="00C35F29" w:rsidRPr="00C35F29" w:rsidRDefault="00C35F29" w:rsidP="00C35F29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35F29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уведомяване за настъпили промени</w:t>
      </w:r>
      <w:r w:rsidRPr="002F2310">
        <w:t xml:space="preserve"> </w:t>
      </w:r>
      <w:r w:rsidRPr="00C35F29">
        <w:rPr>
          <w:rFonts w:ascii="Times New Roman" w:hAnsi="Times New Roman" w:cs="Times New Roman"/>
          <w:color w:val="000000"/>
          <w:spacing w:val="-1"/>
          <w:sz w:val="24"/>
          <w:szCs w:val="24"/>
        </w:rPr>
        <w:t>едновременно на: наименование и вид на търговеца, адрес на аптеката и ръководител на аптеката се</w:t>
      </w:r>
      <w:r w:rsidRPr="00C35F29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C35F29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подава ново заявление (Образец 1), както и придружаващите го документи и се сключва нов договор.</w:t>
      </w:r>
    </w:p>
    <w:p w14:paraId="617D0B21" w14:textId="6226FD73" w:rsidR="00C35F29" w:rsidRDefault="00C35F29" w:rsidP="00C35F29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27CD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При уведомяване за настъпили промени в обстоятелствата по договора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 раздел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II, </w:t>
      </w:r>
      <w:r w:rsidRPr="00727CD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т.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6</w:t>
      </w:r>
      <w:r w:rsidRPr="00727CD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се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подава ново заявление (Образец 1), както и придружаващите го документи и се сключва нов договор.</w:t>
      </w:r>
    </w:p>
    <w:p w14:paraId="41509D1F" w14:textId="77777777" w:rsidR="00C35F29" w:rsidRPr="00C20634" w:rsidRDefault="00C35F29" w:rsidP="00C35F29">
      <w:pPr>
        <w:autoSpaceDE w:val="0"/>
        <w:autoSpaceDN w:val="0"/>
        <w:adjustRightInd w:val="0"/>
        <w:spacing w:before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Прилагам следните документи: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2"/>
      </w:tblGrid>
      <w:tr w:rsidR="00C35F29" w:rsidRPr="001A450A" w14:paraId="50FB53CC" w14:textId="77777777" w:rsidTr="00727CD0">
        <w:tc>
          <w:tcPr>
            <w:tcW w:w="8926" w:type="dxa"/>
          </w:tcPr>
          <w:p w14:paraId="4CA87631" w14:textId="77777777" w:rsidR="00C35F29" w:rsidRPr="001A450A" w:rsidRDefault="00C35F29" w:rsidP="00727CD0">
            <w:pPr>
              <w:autoSpaceDE w:val="0"/>
              <w:autoSpaceDN w:val="0"/>
              <w:adjustRightInd w:val="0"/>
              <w:spacing w:before="120" w:after="120"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1.</w:t>
            </w:r>
            <w:r>
              <w:rPr>
                <w:color w:val="000000"/>
                <w:spacing w:val="-1"/>
                <w:sz w:val="24"/>
                <w:szCs w:val="24"/>
              </w:rPr>
              <w:tab/>
              <w:t xml:space="preserve"> Л</w:t>
            </w:r>
            <w:r w:rsidRPr="00C20634">
              <w:rPr>
                <w:color w:val="000000"/>
                <w:spacing w:val="-1"/>
                <w:sz w:val="24"/>
                <w:szCs w:val="24"/>
              </w:rPr>
              <w:t>ицензия за търговия на дребно и съхраняване на наркотични вещества по реда на Закона за контрол върху наркотичните вещества и прекурсорите (ЗКНВП) – заверен от кандидата препис</w:t>
            </w:r>
          </w:p>
        </w:tc>
        <w:tc>
          <w:tcPr>
            <w:tcW w:w="702" w:type="dxa"/>
            <w:vAlign w:val="center"/>
          </w:tcPr>
          <w:p w14:paraId="75CB1E06" w14:textId="77777777" w:rsidR="00C35F29" w:rsidRDefault="00C35F29" w:rsidP="00727CD0">
            <w:pPr>
              <w:autoSpaceDE w:val="0"/>
              <w:autoSpaceDN w:val="0"/>
              <w:adjustRightInd w:val="0"/>
              <w:spacing w:before="120" w:after="120" w:line="271" w:lineRule="auto"/>
              <w:jc w:val="center"/>
              <w:textAlignment w:val="center"/>
              <w:rPr>
                <w:sz w:val="26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  <w:p w14:paraId="0C4BBF6C" w14:textId="77777777" w:rsidR="00C35F29" w:rsidRPr="001A450A" w:rsidRDefault="00C35F29" w:rsidP="00727CD0">
            <w:pPr>
              <w:autoSpaceDE w:val="0"/>
              <w:autoSpaceDN w:val="0"/>
              <w:adjustRightInd w:val="0"/>
              <w:spacing w:before="120" w:after="120" w:line="271" w:lineRule="auto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C35F29" w:rsidRPr="001A450A" w14:paraId="2298AE47" w14:textId="77777777" w:rsidTr="00727CD0">
        <w:tc>
          <w:tcPr>
            <w:tcW w:w="8926" w:type="dxa"/>
          </w:tcPr>
          <w:p w14:paraId="54CA907A" w14:textId="77777777" w:rsidR="00C35F29" w:rsidRDefault="00C35F29" w:rsidP="00727CD0">
            <w:pPr>
              <w:autoSpaceDE w:val="0"/>
              <w:autoSpaceDN w:val="0"/>
              <w:adjustRightInd w:val="0"/>
              <w:spacing w:before="120" w:after="120"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2. Заявление (Образец 1)</w:t>
            </w:r>
          </w:p>
        </w:tc>
        <w:tc>
          <w:tcPr>
            <w:tcW w:w="702" w:type="dxa"/>
            <w:vAlign w:val="center"/>
          </w:tcPr>
          <w:p w14:paraId="7A156A37" w14:textId="77777777" w:rsidR="00C35F29" w:rsidRPr="001A450A" w:rsidRDefault="00C35F29" w:rsidP="00727CD0">
            <w:pPr>
              <w:autoSpaceDE w:val="0"/>
              <w:autoSpaceDN w:val="0"/>
              <w:adjustRightInd w:val="0"/>
              <w:spacing w:before="120" w:after="120" w:line="271" w:lineRule="auto"/>
              <w:jc w:val="center"/>
              <w:textAlignment w:val="center"/>
              <w:rPr>
                <w:sz w:val="26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  <w:tr w:rsidR="00C35F29" w:rsidRPr="001A450A" w14:paraId="5FCBD40E" w14:textId="77777777" w:rsidTr="00727CD0">
        <w:tc>
          <w:tcPr>
            <w:tcW w:w="8926" w:type="dxa"/>
          </w:tcPr>
          <w:p w14:paraId="56629BA7" w14:textId="77777777" w:rsidR="00C35F29" w:rsidRDefault="00C35F29" w:rsidP="00727CD0">
            <w:pPr>
              <w:autoSpaceDE w:val="0"/>
              <w:autoSpaceDN w:val="0"/>
              <w:adjustRightInd w:val="0"/>
              <w:spacing w:before="120" w:after="120"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3. Д</w:t>
            </w:r>
            <w:r w:rsidRPr="00261626">
              <w:rPr>
                <w:sz w:val="24"/>
                <w:szCs w:val="24"/>
              </w:rPr>
              <w:t xml:space="preserve">екларация за персонала на аптеката по </w:t>
            </w:r>
            <w:r>
              <w:rPr>
                <w:sz w:val="24"/>
                <w:szCs w:val="24"/>
              </w:rPr>
              <w:t>(О</w:t>
            </w:r>
            <w:r w:rsidRPr="00261626">
              <w:rPr>
                <w:sz w:val="24"/>
                <w:szCs w:val="24"/>
              </w:rPr>
              <w:t>бразец № 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02" w:type="dxa"/>
            <w:vAlign w:val="center"/>
          </w:tcPr>
          <w:p w14:paraId="1FFA48E9" w14:textId="77777777" w:rsidR="00C35F29" w:rsidRPr="001A450A" w:rsidRDefault="00C35F29" w:rsidP="00727CD0">
            <w:pPr>
              <w:autoSpaceDE w:val="0"/>
              <w:autoSpaceDN w:val="0"/>
              <w:adjustRightInd w:val="0"/>
              <w:spacing w:before="120" w:after="120" w:line="271" w:lineRule="auto"/>
              <w:jc w:val="center"/>
              <w:textAlignment w:val="center"/>
              <w:rPr>
                <w:sz w:val="26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  <w:tr w:rsidR="00C35F29" w:rsidRPr="001A450A" w14:paraId="0CEF97EC" w14:textId="77777777" w:rsidTr="00727CD0">
        <w:tc>
          <w:tcPr>
            <w:tcW w:w="8926" w:type="dxa"/>
          </w:tcPr>
          <w:p w14:paraId="29930CE1" w14:textId="77777777" w:rsidR="00C35F29" w:rsidRDefault="00C35F29" w:rsidP="00727CD0">
            <w:pPr>
              <w:autoSpaceDE w:val="0"/>
              <w:autoSpaceDN w:val="0"/>
              <w:adjustRightInd w:val="0"/>
              <w:spacing w:before="120" w:after="120"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4. Д</w:t>
            </w:r>
            <w:r w:rsidRPr="00261626">
              <w:rPr>
                <w:sz w:val="24"/>
                <w:szCs w:val="24"/>
              </w:rPr>
              <w:t xml:space="preserve">екларация за </w:t>
            </w:r>
            <w:r>
              <w:rPr>
                <w:sz w:val="24"/>
                <w:szCs w:val="24"/>
              </w:rPr>
              <w:t>работното време</w:t>
            </w:r>
            <w:r w:rsidRPr="00261626">
              <w:rPr>
                <w:sz w:val="24"/>
                <w:szCs w:val="24"/>
              </w:rPr>
              <w:t xml:space="preserve"> на аптеката по </w:t>
            </w:r>
            <w:r>
              <w:rPr>
                <w:sz w:val="24"/>
                <w:szCs w:val="24"/>
              </w:rPr>
              <w:t>(О</w:t>
            </w:r>
            <w:r w:rsidRPr="00261626">
              <w:rPr>
                <w:sz w:val="24"/>
                <w:szCs w:val="24"/>
              </w:rPr>
              <w:t xml:space="preserve">бразец № </w:t>
            </w:r>
            <w:r>
              <w:rPr>
                <w:sz w:val="24"/>
                <w:szCs w:val="24"/>
              </w:rPr>
              <w:t>4)</w:t>
            </w:r>
          </w:p>
        </w:tc>
        <w:tc>
          <w:tcPr>
            <w:tcW w:w="702" w:type="dxa"/>
            <w:vAlign w:val="center"/>
          </w:tcPr>
          <w:p w14:paraId="0961EDE1" w14:textId="77777777" w:rsidR="00C35F29" w:rsidRPr="001A450A" w:rsidRDefault="00C35F29" w:rsidP="00727CD0">
            <w:pPr>
              <w:autoSpaceDE w:val="0"/>
              <w:autoSpaceDN w:val="0"/>
              <w:adjustRightInd w:val="0"/>
              <w:spacing w:before="120" w:after="120" w:line="271" w:lineRule="auto"/>
              <w:jc w:val="center"/>
              <w:textAlignment w:val="center"/>
              <w:rPr>
                <w:sz w:val="26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</w:tbl>
    <w:p w14:paraId="32B73737" w14:textId="77777777" w:rsidR="00072725" w:rsidRDefault="00072725" w:rsidP="004C5204">
      <w:pPr>
        <w:autoSpaceDE w:val="0"/>
        <w:autoSpaceDN w:val="0"/>
        <w:adjustRightInd w:val="0"/>
        <w:spacing w:line="240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3"/>
          <w:sz w:val="24"/>
          <w:szCs w:val="24"/>
          <w:bdr w:val="single" w:sz="8" w:space="0" w:color="auto" w:frame="1"/>
        </w:rPr>
      </w:pPr>
    </w:p>
    <w:p w14:paraId="418E26CD" w14:textId="3D1EFD7D" w:rsidR="00137179" w:rsidRPr="00C20634" w:rsidRDefault="00137179" w:rsidP="004C5204">
      <w:pPr>
        <w:tabs>
          <w:tab w:val="left" w:pos="5670"/>
        </w:tabs>
        <w:autoSpaceDE w:val="0"/>
        <w:autoSpaceDN w:val="0"/>
        <w:adjustRightInd w:val="0"/>
        <w:spacing w:before="57" w:line="240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="00677805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677805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677805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677805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677805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4BC27475" w14:textId="77777777" w:rsidR="00F700B8" w:rsidRPr="004F36E2" w:rsidRDefault="00F700B8" w:rsidP="004C5204">
      <w:pPr>
        <w:autoSpaceDE w:val="0"/>
        <w:autoSpaceDN w:val="0"/>
        <w:adjustRightInd w:val="0"/>
        <w:spacing w:line="240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967030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p w14:paraId="652A8BD8" w14:textId="7A1EDAA4" w:rsidR="00757DA8" w:rsidRPr="00C20634" w:rsidRDefault="00757DA8" w:rsidP="009E370E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sectPr w:rsidR="00757DA8" w:rsidRPr="00C20634" w:rsidSect="004D6BB8">
      <w:headerReference w:type="firs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F356C" w14:textId="77777777" w:rsidR="00245C78" w:rsidRDefault="00245C78" w:rsidP="00147BBA">
      <w:pPr>
        <w:spacing w:after="0" w:line="240" w:lineRule="auto"/>
      </w:pPr>
      <w:r>
        <w:separator/>
      </w:r>
    </w:p>
  </w:endnote>
  <w:endnote w:type="continuationSeparator" w:id="0">
    <w:p w14:paraId="0DBB6331" w14:textId="77777777" w:rsidR="00245C78" w:rsidRDefault="00245C78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177FE" w14:textId="77777777" w:rsidR="00245C78" w:rsidRDefault="00245C78" w:rsidP="00147BBA">
      <w:pPr>
        <w:spacing w:after="0" w:line="240" w:lineRule="auto"/>
      </w:pPr>
      <w:r>
        <w:separator/>
      </w:r>
    </w:p>
  </w:footnote>
  <w:footnote w:type="continuationSeparator" w:id="0">
    <w:p w14:paraId="472A348E" w14:textId="77777777" w:rsidR="00245C78" w:rsidRDefault="00245C78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2069534811" name="Picture 20695348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329C8225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495285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495285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4542FC77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София 1407,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ул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. “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Кричим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” No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тел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E2E03"/>
    <w:multiLevelType w:val="hybridMultilevel"/>
    <w:tmpl w:val="2DBE2E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7E74E7"/>
    <w:multiLevelType w:val="hybridMultilevel"/>
    <w:tmpl w:val="8EB2EB2C"/>
    <w:lvl w:ilvl="0" w:tplc="599E5970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39" w:hanging="360"/>
      </w:pPr>
    </w:lvl>
    <w:lvl w:ilvl="2" w:tplc="0402001B" w:tentative="1">
      <w:start w:val="1"/>
      <w:numFmt w:val="lowerRoman"/>
      <w:lvlText w:val="%3."/>
      <w:lvlJc w:val="right"/>
      <w:pPr>
        <w:ind w:left="2059" w:hanging="180"/>
      </w:pPr>
    </w:lvl>
    <w:lvl w:ilvl="3" w:tplc="0402000F" w:tentative="1">
      <w:start w:val="1"/>
      <w:numFmt w:val="decimal"/>
      <w:lvlText w:val="%4."/>
      <w:lvlJc w:val="left"/>
      <w:pPr>
        <w:ind w:left="2779" w:hanging="360"/>
      </w:pPr>
    </w:lvl>
    <w:lvl w:ilvl="4" w:tplc="04020019" w:tentative="1">
      <w:start w:val="1"/>
      <w:numFmt w:val="lowerLetter"/>
      <w:lvlText w:val="%5."/>
      <w:lvlJc w:val="left"/>
      <w:pPr>
        <w:ind w:left="3499" w:hanging="360"/>
      </w:pPr>
    </w:lvl>
    <w:lvl w:ilvl="5" w:tplc="0402001B" w:tentative="1">
      <w:start w:val="1"/>
      <w:numFmt w:val="lowerRoman"/>
      <w:lvlText w:val="%6."/>
      <w:lvlJc w:val="right"/>
      <w:pPr>
        <w:ind w:left="4219" w:hanging="180"/>
      </w:pPr>
    </w:lvl>
    <w:lvl w:ilvl="6" w:tplc="0402000F" w:tentative="1">
      <w:start w:val="1"/>
      <w:numFmt w:val="decimal"/>
      <w:lvlText w:val="%7."/>
      <w:lvlJc w:val="left"/>
      <w:pPr>
        <w:ind w:left="4939" w:hanging="360"/>
      </w:pPr>
    </w:lvl>
    <w:lvl w:ilvl="7" w:tplc="04020019" w:tentative="1">
      <w:start w:val="1"/>
      <w:numFmt w:val="lowerLetter"/>
      <w:lvlText w:val="%8."/>
      <w:lvlJc w:val="left"/>
      <w:pPr>
        <w:ind w:left="5659" w:hanging="360"/>
      </w:pPr>
    </w:lvl>
    <w:lvl w:ilvl="8" w:tplc="0402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11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A2724B"/>
    <w:multiLevelType w:val="hybridMultilevel"/>
    <w:tmpl w:val="F1CA7DC6"/>
    <w:lvl w:ilvl="0" w:tplc="8EC492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5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8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775327027">
    <w:abstractNumId w:val="0"/>
  </w:num>
  <w:num w:numId="2" w16cid:durableId="357464105">
    <w:abstractNumId w:val="29"/>
  </w:num>
  <w:num w:numId="3" w16cid:durableId="1964261464">
    <w:abstractNumId w:val="22"/>
  </w:num>
  <w:num w:numId="4" w16cid:durableId="1848010608">
    <w:abstractNumId w:val="6"/>
  </w:num>
  <w:num w:numId="5" w16cid:durableId="1925869073">
    <w:abstractNumId w:val="27"/>
  </w:num>
  <w:num w:numId="6" w16cid:durableId="637883076">
    <w:abstractNumId w:val="1"/>
  </w:num>
  <w:num w:numId="7" w16cid:durableId="1785686863">
    <w:abstractNumId w:val="33"/>
  </w:num>
  <w:num w:numId="8" w16cid:durableId="1723863768">
    <w:abstractNumId w:val="12"/>
  </w:num>
  <w:num w:numId="9" w16cid:durableId="943225908">
    <w:abstractNumId w:val="24"/>
  </w:num>
  <w:num w:numId="10" w16cid:durableId="1972056044">
    <w:abstractNumId w:val="26"/>
  </w:num>
  <w:num w:numId="11" w16cid:durableId="1986231776">
    <w:abstractNumId w:val="5"/>
  </w:num>
  <w:num w:numId="12" w16cid:durableId="2133206540">
    <w:abstractNumId w:val="28"/>
  </w:num>
  <w:num w:numId="13" w16cid:durableId="658387784">
    <w:abstractNumId w:val="7"/>
  </w:num>
  <w:num w:numId="14" w16cid:durableId="1738430660">
    <w:abstractNumId w:val="15"/>
  </w:num>
  <w:num w:numId="15" w16cid:durableId="481584894">
    <w:abstractNumId w:val="11"/>
  </w:num>
  <w:num w:numId="16" w16cid:durableId="467212153">
    <w:abstractNumId w:val="31"/>
  </w:num>
  <w:num w:numId="17" w16cid:durableId="1843085342">
    <w:abstractNumId w:val="16"/>
  </w:num>
  <w:num w:numId="18" w16cid:durableId="76101145">
    <w:abstractNumId w:val="13"/>
  </w:num>
  <w:num w:numId="19" w16cid:durableId="293409238">
    <w:abstractNumId w:val="30"/>
  </w:num>
  <w:num w:numId="20" w16cid:durableId="715006700">
    <w:abstractNumId w:val="32"/>
  </w:num>
  <w:num w:numId="21" w16cid:durableId="630137806">
    <w:abstractNumId w:val="9"/>
  </w:num>
  <w:num w:numId="22" w16cid:durableId="2085908621">
    <w:abstractNumId w:val="23"/>
  </w:num>
  <w:num w:numId="23" w16cid:durableId="1700544064">
    <w:abstractNumId w:val="21"/>
  </w:num>
  <w:num w:numId="24" w16cid:durableId="1869026127">
    <w:abstractNumId w:val="4"/>
  </w:num>
  <w:num w:numId="25" w16cid:durableId="414711855">
    <w:abstractNumId w:val="19"/>
  </w:num>
  <w:num w:numId="26" w16cid:durableId="1214001473">
    <w:abstractNumId w:val="18"/>
  </w:num>
  <w:num w:numId="27" w16cid:durableId="384984989">
    <w:abstractNumId w:val="8"/>
  </w:num>
  <w:num w:numId="28" w16cid:durableId="168449402">
    <w:abstractNumId w:val="14"/>
  </w:num>
  <w:num w:numId="29" w16cid:durableId="1736853152">
    <w:abstractNumId w:val="17"/>
  </w:num>
  <w:num w:numId="30" w16cid:durableId="781539608">
    <w:abstractNumId w:val="25"/>
  </w:num>
  <w:num w:numId="31" w16cid:durableId="963391199">
    <w:abstractNumId w:val="2"/>
  </w:num>
  <w:num w:numId="32" w16cid:durableId="1747191817">
    <w:abstractNumId w:val="10"/>
  </w:num>
  <w:num w:numId="33" w16cid:durableId="1723020855">
    <w:abstractNumId w:val="3"/>
  </w:num>
  <w:num w:numId="34" w16cid:durableId="96169297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03830"/>
    <w:rsid w:val="0000677C"/>
    <w:rsid w:val="000127AD"/>
    <w:rsid w:val="00017469"/>
    <w:rsid w:val="00017F2F"/>
    <w:rsid w:val="00033498"/>
    <w:rsid w:val="000429BE"/>
    <w:rsid w:val="00072725"/>
    <w:rsid w:val="000751F3"/>
    <w:rsid w:val="00091DD2"/>
    <w:rsid w:val="00092109"/>
    <w:rsid w:val="00096C85"/>
    <w:rsid w:val="000B40B9"/>
    <w:rsid w:val="000D651B"/>
    <w:rsid w:val="000E5B1E"/>
    <w:rsid w:val="000F0D51"/>
    <w:rsid w:val="000F7594"/>
    <w:rsid w:val="00110F2B"/>
    <w:rsid w:val="00112B0B"/>
    <w:rsid w:val="00116CA0"/>
    <w:rsid w:val="00121785"/>
    <w:rsid w:val="001272CD"/>
    <w:rsid w:val="00131666"/>
    <w:rsid w:val="00136E75"/>
    <w:rsid w:val="00137179"/>
    <w:rsid w:val="00137462"/>
    <w:rsid w:val="00140B57"/>
    <w:rsid w:val="001411E7"/>
    <w:rsid w:val="00147BBA"/>
    <w:rsid w:val="00150620"/>
    <w:rsid w:val="00160C0F"/>
    <w:rsid w:val="00161300"/>
    <w:rsid w:val="00162BC8"/>
    <w:rsid w:val="00163D18"/>
    <w:rsid w:val="00164053"/>
    <w:rsid w:val="001724E4"/>
    <w:rsid w:val="00176B40"/>
    <w:rsid w:val="001951B0"/>
    <w:rsid w:val="00196145"/>
    <w:rsid w:val="00196903"/>
    <w:rsid w:val="001A382F"/>
    <w:rsid w:val="001A450A"/>
    <w:rsid w:val="001A55AD"/>
    <w:rsid w:val="001A6B04"/>
    <w:rsid w:val="001B4DCE"/>
    <w:rsid w:val="001C582E"/>
    <w:rsid w:val="001D17C9"/>
    <w:rsid w:val="001D7291"/>
    <w:rsid w:val="001F3C8E"/>
    <w:rsid w:val="001F3EA8"/>
    <w:rsid w:val="001F4584"/>
    <w:rsid w:val="001F65E1"/>
    <w:rsid w:val="0020634D"/>
    <w:rsid w:val="002352FC"/>
    <w:rsid w:val="00245C78"/>
    <w:rsid w:val="00246EBD"/>
    <w:rsid w:val="00247D22"/>
    <w:rsid w:val="002552AA"/>
    <w:rsid w:val="00280BF9"/>
    <w:rsid w:val="00284069"/>
    <w:rsid w:val="00293A35"/>
    <w:rsid w:val="002B31AB"/>
    <w:rsid w:val="002B3882"/>
    <w:rsid w:val="002B42A0"/>
    <w:rsid w:val="002C308C"/>
    <w:rsid w:val="002D3768"/>
    <w:rsid w:val="002D3EB2"/>
    <w:rsid w:val="003078E9"/>
    <w:rsid w:val="00310D03"/>
    <w:rsid w:val="00312422"/>
    <w:rsid w:val="00322048"/>
    <w:rsid w:val="003247E0"/>
    <w:rsid w:val="00352400"/>
    <w:rsid w:val="00360C05"/>
    <w:rsid w:val="0036707D"/>
    <w:rsid w:val="00374BB7"/>
    <w:rsid w:val="0038650E"/>
    <w:rsid w:val="003A2E3A"/>
    <w:rsid w:val="003A7095"/>
    <w:rsid w:val="003B0721"/>
    <w:rsid w:val="003B2908"/>
    <w:rsid w:val="003C2156"/>
    <w:rsid w:val="003D26E2"/>
    <w:rsid w:val="003D65EC"/>
    <w:rsid w:val="00411659"/>
    <w:rsid w:val="00411AFE"/>
    <w:rsid w:val="00416F03"/>
    <w:rsid w:val="00421C45"/>
    <w:rsid w:val="00426021"/>
    <w:rsid w:val="00433D69"/>
    <w:rsid w:val="00472C28"/>
    <w:rsid w:val="00477F24"/>
    <w:rsid w:val="00481343"/>
    <w:rsid w:val="00487049"/>
    <w:rsid w:val="00495285"/>
    <w:rsid w:val="004B125C"/>
    <w:rsid w:val="004B3AFC"/>
    <w:rsid w:val="004B75FB"/>
    <w:rsid w:val="004C5204"/>
    <w:rsid w:val="004C7F44"/>
    <w:rsid w:val="004D1836"/>
    <w:rsid w:val="004D6BB8"/>
    <w:rsid w:val="004F6AB6"/>
    <w:rsid w:val="00503D6F"/>
    <w:rsid w:val="005139A9"/>
    <w:rsid w:val="00526715"/>
    <w:rsid w:val="005322CE"/>
    <w:rsid w:val="00535F9D"/>
    <w:rsid w:val="0055581E"/>
    <w:rsid w:val="0055602E"/>
    <w:rsid w:val="005602D9"/>
    <w:rsid w:val="00563277"/>
    <w:rsid w:val="005805A4"/>
    <w:rsid w:val="00581308"/>
    <w:rsid w:val="005A035F"/>
    <w:rsid w:val="005A4B22"/>
    <w:rsid w:val="005A5D2A"/>
    <w:rsid w:val="005B482F"/>
    <w:rsid w:val="005C15F0"/>
    <w:rsid w:val="005C60D5"/>
    <w:rsid w:val="005F4BC8"/>
    <w:rsid w:val="0060236F"/>
    <w:rsid w:val="00614453"/>
    <w:rsid w:val="0061649B"/>
    <w:rsid w:val="00632894"/>
    <w:rsid w:val="006423F6"/>
    <w:rsid w:val="006427AF"/>
    <w:rsid w:val="00643309"/>
    <w:rsid w:val="00657A73"/>
    <w:rsid w:val="00676FD0"/>
    <w:rsid w:val="00677805"/>
    <w:rsid w:val="00694D0C"/>
    <w:rsid w:val="006A7263"/>
    <w:rsid w:val="006B1926"/>
    <w:rsid w:val="006C0843"/>
    <w:rsid w:val="006C3F12"/>
    <w:rsid w:val="006D7438"/>
    <w:rsid w:val="006F0B27"/>
    <w:rsid w:val="00703EA2"/>
    <w:rsid w:val="00705FB4"/>
    <w:rsid w:val="007115E1"/>
    <w:rsid w:val="00712E5C"/>
    <w:rsid w:val="00713F39"/>
    <w:rsid w:val="00714500"/>
    <w:rsid w:val="0071769D"/>
    <w:rsid w:val="0072769E"/>
    <w:rsid w:val="007345B6"/>
    <w:rsid w:val="00742805"/>
    <w:rsid w:val="00743FA7"/>
    <w:rsid w:val="007513D2"/>
    <w:rsid w:val="00751F29"/>
    <w:rsid w:val="00757DA8"/>
    <w:rsid w:val="00761144"/>
    <w:rsid w:val="00767C9F"/>
    <w:rsid w:val="007750A3"/>
    <w:rsid w:val="00780E18"/>
    <w:rsid w:val="007828CD"/>
    <w:rsid w:val="00783F99"/>
    <w:rsid w:val="00792CEB"/>
    <w:rsid w:val="007B2D8F"/>
    <w:rsid w:val="007E63F7"/>
    <w:rsid w:val="007F5F52"/>
    <w:rsid w:val="00806331"/>
    <w:rsid w:val="008106CC"/>
    <w:rsid w:val="008158EC"/>
    <w:rsid w:val="00851294"/>
    <w:rsid w:val="00857C7E"/>
    <w:rsid w:val="00867371"/>
    <w:rsid w:val="00871455"/>
    <w:rsid w:val="00873898"/>
    <w:rsid w:val="008776BB"/>
    <w:rsid w:val="0088227F"/>
    <w:rsid w:val="00892DC8"/>
    <w:rsid w:val="008A126C"/>
    <w:rsid w:val="008A4DB6"/>
    <w:rsid w:val="008A6D11"/>
    <w:rsid w:val="008B4597"/>
    <w:rsid w:val="008B7E21"/>
    <w:rsid w:val="008C266B"/>
    <w:rsid w:val="008D242A"/>
    <w:rsid w:val="008F1FFA"/>
    <w:rsid w:val="00906FF1"/>
    <w:rsid w:val="009158C4"/>
    <w:rsid w:val="00920E0B"/>
    <w:rsid w:val="00921979"/>
    <w:rsid w:val="00932B35"/>
    <w:rsid w:val="00935284"/>
    <w:rsid w:val="009447CA"/>
    <w:rsid w:val="00957904"/>
    <w:rsid w:val="00967030"/>
    <w:rsid w:val="00973710"/>
    <w:rsid w:val="0098243A"/>
    <w:rsid w:val="009953B9"/>
    <w:rsid w:val="009B2E28"/>
    <w:rsid w:val="009C1271"/>
    <w:rsid w:val="009C4E03"/>
    <w:rsid w:val="009C6A5C"/>
    <w:rsid w:val="009E370E"/>
    <w:rsid w:val="009E635B"/>
    <w:rsid w:val="009F072A"/>
    <w:rsid w:val="009F48DC"/>
    <w:rsid w:val="00A03050"/>
    <w:rsid w:val="00A066C4"/>
    <w:rsid w:val="00A14AAF"/>
    <w:rsid w:val="00A340A7"/>
    <w:rsid w:val="00A4339A"/>
    <w:rsid w:val="00A45544"/>
    <w:rsid w:val="00A53BFD"/>
    <w:rsid w:val="00A7551C"/>
    <w:rsid w:val="00A83D77"/>
    <w:rsid w:val="00A8495E"/>
    <w:rsid w:val="00AA0915"/>
    <w:rsid w:val="00AB0400"/>
    <w:rsid w:val="00AB7689"/>
    <w:rsid w:val="00AC0C0A"/>
    <w:rsid w:val="00AC3E8F"/>
    <w:rsid w:val="00AC76A5"/>
    <w:rsid w:val="00AD115E"/>
    <w:rsid w:val="00AD5E67"/>
    <w:rsid w:val="00AD6B7A"/>
    <w:rsid w:val="00AE30C7"/>
    <w:rsid w:val="00AF466E"/>
    <w:rsid w:val="00AF6C0A"/>
    <w:rsid w:val="00B055D0"/>
    <w:rsid w:val="00B0620C"/>
    <w:rsid w:val="00B064EC"/>
    <w:rsid w:val="00B40830"/>
    <w:rsid w:val="00B469AB"/>
    <w:rsid w:val="00B56ECF"/>
    <w:rsid w:val="00B577DC"/>
    <w:rsid w:val="00B61962"/>
    <w:rsid w:val="00B671C4"/>
    <w:rsid w:val="00B70491"/>
    <w:rsid w:val="00B86E82"/>
    <w:rsid w:val="00B9634F"/>
    <w:rsid w:val="00BA3902"/>
    <w:rsid w:val="00BB2EAC"/>
    <w:rsid w:val="00BC3F55"/>
    <w:rsid w:val="00BD221A"/>
    <w:rsid w:val="00BD3953"/>
    <w:rsid w:val="00BD4CCF"/>
    <w:rsid w:val="00BE091F"/>
    <w:rsid w:val="00BE2BC0"/>
    <w:rsid w:val="00BE6C21"/>
    <w:rsid w:val="00BF421E"/>
    <w:rsid w:val="00BF6CF9"/>
    <w:rsid w:val="00C13726"/>
    <w:rsid w:val="00C14909"/>
    <w:rsid w:val="00C20634"/>
    <w:rsid w:val="00C21E4A"/>
    <w:rsid w:val="00C244C8"/>
    <w:rsid w:val="00C3086B"/>
    <w:rsid w:val="00C31BC8"/>
    <w:rsid w:val="00C35F29"/>
    <w:rsid w:val="00C37905"/>
    <w:rsid w:val="00C404AF"/>
    <w:rsid w:val="00C52A2C"/>
    <w:rsid w:val="00C56A5B"/>
    <w:rsid w:val="00C617BB"/>
    <w:rsid w:val="00C6632D"/>
    <w:rsid w:val="00C72B7C"/>
    <w:rsid w:val="00C72D60"/>
    <w:rsid w:val="00C86715"/>
    <w:rsid w:val="00C94453"/>
    <w:rsid w:val="00C96007"/>
    <w:rsid w:val="00CA70CC"/>
    <w:rsid w:val="00CC2968"/>
    <w:rsid w:val="00CD6079"/>
    <w:rsid w:val="00CD70B4"/>
    <w:rsid w:val="00D0516A"/>
    <w:rsid w:val="00D14117"/>
    <w:rsid w:val="00D220D9"/>
    <w:rsid w:val="00D27A86"/>
    <w:rsid w:val="00D32942"/>
    <w:rsid w:val="00D40466"/>
    <w:rsid w:val="00D47693"/>
    <w:rsid w:val="00D505B0"/>
    <w:rsid w:val="00D54E7B"/>
    <w:rsid w:val="00D56BB6"/>
    <w:rsid w:val="00D6193A"/>
    <w:rsid w:val="00D700D7"/>
    <w:rsid w:val="00D85C32"/>
    <w:rsid w:val="00DB3C30"/>
    <w:rsid w:val="00DD6FC6"/>
    <w:rsid w:val="00DF5C6F"/>
    <w:rsid w:val="00E06279"/>
    <w:rsid w:val="00E16B15"/>
    <w:rsid w:val="00E17DE8"/>
    <w:rsid w:val="00E31612"/>
    <w:rsid w:val="00E41AF7"/>
    <w:rsid w:val="00E46F9F"/>
    <w:rsid w:val="00E53DA8"/>
    <w:rsid w:val="00E6160A"/>
    <w:rsid w:val="00EA22D3"/>
    <w:rsid w:val="00EC0204"/>
    <w:rsid w:val="00EC0C11"/>
    <w:rsid w:val="00EC2FA0"/>
    <w:rsid w:val="00ED2097"/>
    <w:rsid w:val="00ED3C34"/>
    <w:rsid w:val="00ED75A1"/>
    <w:rsid w:val="00EE1035"/>
    <w:rsid w:val="00EF2755"/>
    <w:rsid w:val="00EF2F45"/>
    <w:rsid w:val="00F017F8"/>
    <w:rsid w:val="00F2302F"/>
    <w:rsid w:val="00F23586"/>
    <w:rsid w:val="00F634EE"/>
    <w:rsid w:val="00F67352"/>
    <w:rsid w:val="00F700B8"/>
    <w:rsid w:val="00F75ECD"/>
    <w:rsid w:val="00F7692C"/>
    <w:rsid w:val="00F81070"/>
    <w:rsid w:val="00F95C3B"/>
    <w:rsid w:val="00FA260F"/>
    <w:rsid w:val="00FA7461"/>
    <w:rsid w:val="00FB121A"/>
    <w:rsid w:val="00FB6950"/>
    <w:rsid w:val="00FC02A0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B704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049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Кирил Иванов Обрешков</cp:lastModifiedBy>
  <cp:revision>2</cp:revision>
  <cp:lastPrinted>2025-11-29T13:10:00Z</cp:lastPrinted>
  <dcterms:created xsi:type="dcterms:W3CDTF">2025-12-22T13:22:00Z</dcterms:created>
  <dcterms:modified xsi:type="dcterms:W3CDTF">2025-12-22T13:22:00Z</dcterms:modified>
</cp:coreProperties>
</file>